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F7EDA" w14:textId="77777777" w:rsidR="001517C7" w:rsidRPr="00B81E65" w:rsidRDefault="001517C7" w:rsidP="00C31043">
      <w:pPr>
        <w:pStyle w:val="Clientname"/>
        <w:rPr>
          <w:lang w:val="en-IN"/>
        </w:rPr>
      </w:pPr>
    </w:p>
    <w:p w14:paraId="00D15BEB" w14:textId="3419F1E6" w:rsidR="0091615A" w:rsidRPr="002475D9" w:rsidRDefault="0091615A" w:rsidP="00A43F94">
      <w:pPr>
        <w:pStyle w:val="Clientname"/>
        <w:ind w:left="0"/>
        <w:rPr>
          <w:color w:val="6E6F71"/>
          <w:lang w:val="en-IN"/>
        </w:rPr>
      </w:pPr>
      <w:r w:rsidRPr="002475D9">
        <w:rPr>
          <w:color w:val="6E6F71"/>
          <w:lang w:val="en-IN"/>
        </w:rPr>
        <w:t>Gujarat Pipavav Port Limited</w:t>
      </w:r>
    </w:p>
    <w:p w14:paraId="1773D59A" w14:textId="77777777" w:rsidR="001528DB" w:rsidRPr="00B81E65" w:rsidRDefault="001528DB" w:rsidP="00A43F94">
      <w:pPr>
        <w:pStyle w:val="Clientname"/>
        <w:ind w:left="0"/>
        <w:rPr>
          <w:lang w:val="en-IN"/>
        </w:rPr>
      </w:pPr>
    </w:p>
    <w:p w14:paraId="51D621E7" w14:textId="77777777" w:rsidR="00687691" w:rsidRPr="00B81E65" w:rsidRDefault="00687691" w:rsidP="00A43F94">
      <w:pPr>
        <w:pStyle w:val="Clientname"/>
        <w:ind w:left="0"/>
        <w:rPr>
          <w:lang w:val="en-IN"/>
        </w:rPr>
      </w:pPr>
    </w:p>
    <w:p w14:paraId="54BF3C58" w14:textId="77777777" w:rsidR="00AE5666" w:rsidRPr="00A43F94" w:rsidRDefault="001B3D81" w:rsidP="00A43F94">
      <w:pPr>
        <w:pStyle w:val="Clientname"/>
        <w:ind w:left="0"/>
        <w:rPr>
          <w:color w:val="0E56A5"/>
          <w:sz w:val="46"/>
          <w:szCs w:val="46"/>
          <w:lang w:val="en-IN"/>
        </w:rPr>
      </w:pPr>
      <w:r w:rsidRPr="00A43F94">
        <w:rPr>
          <w:color w:val="0E56A5"/>
          <w:sz w:val="46"/>
          <w:szCs w:val="46"/>
          <w:lang w:val="en-IN"/>
        </w:rPr>
        <w:t xml:space="preserve">Tender Document </w:t>
      </w:r>
    </w:p>
    <w:p w14:paraId="7FD6393E" w14:textId="77777777" w:rsidR="00A43F94" w:rsidRDefault="00A43F94" w:rsidP="00A43F94">
      <w:pPr>
        <w:pStyle w:val="Clientname"/>
        <w:ind w:left="0"/>
        <w:rPr>
          <w:color w:val="0E56A5"/>
          <w:sz w:val="46"/>
          <w:szCs w:val="46"/>
          <w:lang w:val="en-IN"/>
        </w:rPr>
      </w:pPr>
      <w:r w:rsidRPr="00A43F94">
        <w:rPr>
          <w:color w:val="0E56A5"/>
          <w:sz w:val="46"/>
          <w:szCs w:val="46"/>
          <w:lang w:val="en-IN"/>
        </w:rPr>
        <w:t>Design, Procure and C</w:t>
      </w:r>
      <w:r w:rsidR="001B3D81" w:rsidRPr="00A43F94">
        <w:rPr>
          <w:color w:val="0E56A5"/>
          <w:sz w:val="46"/>
          <w:szCs w:val="46"/>
          <w:lang w:val="en-IN"/>
        </w:rPr>
        <w:t xml:space="preserve">onstruction of </w:t>
      </w:r>
      <w:r>
        <w:rPr>
          <w:color w:val="0E56A5"/>
          <w:sz w:val="46"/>
          <w:szCs w:val="46"/>
          <w:lang w:val="en-IN"/>
        </w:rPr>
        <w:t xml:space="preserve">Immigration Office </w:t>
      </w:r>
      <w:r w:rsidR="001B3D81" w:rsidRPr="00A43F94">
        <w:rPr>
          <w:color w:val="0E56A5"/>
          <w:sz w:val="46"/>
          <w:szCs w:val="46"/>
          <w:lang w:val="en-IN"/>
        </w:rPr>
        <w:t xml:space="preserve">at </w:t>
      </w:r>
    </w:p>
    <w:p w14:paraId="44AA6EE1" w14:textId="7AE22244" w:rsidR="001B3D81" w:rsidRPr="00A43F94" w:rsidRDefault="00A43F94" w:rsidP="00A43F94">
      <w:pPr>
        <w:pStyle w:val="Clientname"/>
        <w:ind w:left="0"/>
        <w:rPr>
          <w:color w:val="0E56A5"/>
          <w:sz w:val="46"/>
          <w:szCs w:val="46"/>
          <w:lang w:val="en-IN"/>
        </w:rPr>
      </w:pPr>
      <w:r>
        <w:rPr>
          <w:color w:val="0E56A5"/>
          <w:sz w:val="46"/>
          <w:szCs w:val="46"/>
          <w:lang w:val="en-IN"/>
        </w:rPr>
        <w:t xml:space="preserve">APM Terminals </w:t>
      </w:r>
      <w:r w:rsidR="001B3D81" w:rsidRPr="00A43F94">
        <w:rPr>
          <w:color w:val="0E56A5"/>
          <w:sz w:val="46"/>
          <w:szCs w:val="46"/>
          <w:lang w:val="en-IN"/>
        </w:rPr>
        <w:t>Pipavav</w:t>
      </w:r>
    </w:p>
    <w:p w14:paraId="16E77F03" w14:textId="77777777" w:rsidR="00A43F94" w:rsidRDefault="00A43F94" w:rsidP="00A43F94">
      <w:pPr>
        <w:pStyle w:val="Coverdate"/>
        <w:ind w:left="0"/>
      </w:pPr>
    </w:p>
    <w:p w14:paraId="08857432" w14:textId="266F4CF1" w:rsidR="001B3D81" w:rsidRPr="002475D9" w:rsidRDefault="001B3D81" w:rsidP="00A43F94">
      <w:pPr>
        <w:pStyle w:val="Coverdate"/>
        <w:ind w:left="0"/>
      </w:pPr>
      <w:r w:rsidRPr="002475D9">
        <w:t>GPPL-</w:t>
      </w:r>
      <w:r w:rsidR="00125802">
        <w:t>BID</w:t>
      </w:r>
      <w:r w:rsidRPr="002475D9">
        <w:t>-001</w:t>
      </w:r>
    </w:p>
    <w:p w14:paraId="30F8D400" w14:textId="77777777" w:rsidR="00251C46" w:rsidRPr="00B81E65" w:rsidRDefault="00251C46" w:rsidP="00A43F94">
      <w:pPr>
        <w:pStyle w:val="ProjectTitle"/>
        <w:ind w:left="0"/>
        <w:rPr>
          <w:lang w:val="en-IN"/>
        </w:rPr>
      </w:pPr>
    </w:p>
    <w:p w14:paraId="54E9E2B5" w14:textId="77777777" w:rsidR="00251C46" w:rsidRPr="00B81E65" w:rsidRDefault="00251C46" w:rsidP="00A43F94">
      <w:pPr>
        <w:pStyle w:val="ProjectTitle"/>
        <w:ind w:left="0"/>
        <w:rPr>
          <w:lang w:val="en-IN"/>
        </w:rPr>
      </w:pPr>
    </w:p>
    <w:p w14:paraId="2BAB2A5F" w14:textId="77777777" w:rsidR="00251C46" w:rsidRPr="00B81E65" w:rsidRDefault="00251C46" w:rsidP="00A43F94">
      <w:pPr>
        <w:pStyle w:val="ProjectTitle"/>
        <w:ind w:left="0"/>
        <w:rPr>
          <w:lang w:val="en-IN"/>
        </w:rPr>
      </w:pPr>
    </w:p>
    <w:p w14:paraId="60855893" w14:textId="77777777" w:rsidR="00251C46" w:rsidRPr="00B81E65" w:rsidRDefault="00251C46" w:rsidP="00A43F94">
      <w:pPr>
        <w:pStyle w:val="ProjectTitle"/>
        <w:ind w:left="0"/>
        <w:rPr>
          <w:lang w:val="en-IN"/>
        </w:rPr>
      </w:pPr>
    </w:p>
    <w:p w14:paraId="6DB557FF" w14:textId="0E90FAC4" w:rsidR="0091615A" w:rsidRPr="00641453" w:rsidRDefault="00E864B4" w:rsidP="00A43F94">
      <w:pPr>
        <w:ind w:left="0"/>
        <w:rPr>
          <w:color w:val="6E6F71"/>
          <w:lang w:val="en-IN"/>
        </w:rPr>
      </w:pPr>
      <w:bookmarkStart w:id="0" w:name="OLE_LINK1"/>
      <w:r w:rsidRPr="00641453">
        <w:rPr>
          <w:rFonts w:ascii="Arial Black" w:hAnsi="Arial Black"/>
          <w:color w:val="6E6F71"/>
          <w:sz w:val="48"/>
          <w:lang w:val="en-IN"/>
        </w:rPr>
        <w:t>Tender</w:t>
      </w:r>
      <w:r w:rsidR="000830E2" w:rsidRPr="00641453">
        <w:rPr>
          <w:rFonts w:ascii="Arial Black" w:hAnsi="Arial Black"/>
          <w:color w:val="6E6F71"/>
          <w:sz w:val="48"/>
          <w:lang w:val="en-IN"/>
        </w:rPr>
        <w:t xml:space="preserve"> – All Volumes</w:t>
      </w:r>
    </w:p>
    <w:bookmarkEnd w:id="0"/>
    <w:p w14:paraId="098B443E" w14:textId="2ACADE22" w:rsidR="00734DD6" w:rsidRPr="00B81E65" w:rsidRDefault="007D1A37" w:rsidP="00A43F94">
      <w:pPr>
        <w:pStyle w:val="Coverdate"/>
        <w:ind w:left="0"/>
      </w:pPr>
      <w:r>
        <w:t xml:space="preserve">January </w:t>
      </w:r>
      <w:r w:rsidR="002475D9" w:rsidRPr="00641453">
        <w:t>202</w:t>
      </w:r>
      <w:r>
        <w:t>4</w:t>
      </w:r>
    </w:p>
    <w:sectPr w:rsidR="00734DD6" w:rsidRPr="00B81E65" w:rsidSect="00A43F94">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426" w:footer="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BE82C" w14:textId="77777777" w:rsidR="004B24AE" w:rsidRDefault="004B24AE" w:rsidP="00863A64">
      <w:r>
        <w:separator/>
      </w:r>
    </w:p>
    <w:p w14:paraId="0FB6BD93" w14:textId="77777777" w:rsidR="004B24AE" w:rsidRDefault="004B24AE"/>
  </w:endnote>
  <w:endnote w:type="continuationSeparator" w:id="0">
    <w:p w14:paraId="60AAE913" w14:textId="77777777" w:rsidR="004B24AE" w:rsidRDefault="004B24AE" w:rsidP="00863A64">
      <w:r>
        <w:continuationSeparator/>
      </w:r>
    </w:p>
    <w:p w14:paraId="17BC5EF0" w14:textId="77777777" w:rsidR="004B24AE" w:rsidRDefault="004B24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hruti">
    <w:altName w:val="Shruti"/>
    <w:panose1 w:val="02000500000000000000"/>
    <w:charset w:val="00"/>
    <w:family w:val="swiss"/>
    <w:pitch w:val="variable"/>
    <w:sig w:usb0="00040003" w:usb1="00000000" w:usb2="00000000" w:usb3="00000000" w:csb0="00000001" w:csb1="00000000"/>
  </w:font>
  <w:font w:name="Arial Black">
    <w:altName w:val="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3FB4D" w14:textId="77777777" w:rsidR="007D1A37" w:rsidRDefault="007D1A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6522" w14:textId="7899C7EB" w:rsidR="00A43F94" w:rsidRDefault="00A43F94" w:rsidP="00A43F94">
    <w:pPr>
      <w:pStyle w:val="cover8"/>
    </w:pPr>
    <w:r>
      <w:rPr>
        <w:noProof/>
      </w:rPr>
      <mc:AlternateContent>
        <mc:Choice Requires="wps">
          <w:drawing>
            <wp:anchor distT="0" distB="0" distL="114300" distR="114300" simplePos="0" relativeHeight="251662336" behindDoc="0" locked="0" layoutInCell="0" allowOverlap="1" wp14:anchorId="3E976C65" wp14:editId="5CA2BE45">
              <wp:simplePos x="0" y="0"/>
              <wp:positionH relativeFrom="page">
                <wp:posOffset>0</wp:posOffset>
              </wp:positionH>
              <wp:positionV relativeFrom="page">
                <wp:posOffset>10227945</wp:posOffset>
              </wp:positionV>
              <wp:extent cx="7560310" cy="273050"/>
              <wp:effectExtent l="0" t="0" r="0" b="12700"/>
              <wp:wrapNone/>
              <wp:docPr id="16" name="MSIPCM2e1b4148b2af1567890eef5b" descr="{&quot;HashCode&quot;:8713258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584E59" w14:textId="506B6C5C" w:rsidR="00A43F94" w:rsidRPr="00A43F94" w:rsidRDefault="00A43F94" w:rsidP="00A43F94">
                          <w:pPr>
                            <w:spacing w:before="0" w:after="0"/>
                            <w:ind w:left="0"/>
                            <w:jc w:val="left"/>
                            <w:rPr>
                              <w:rFonts w:ascii="Calibri" w:hAnsi="Calibri" w:cs="Calibri"/>
                              <w:color w:val="000000"/>
                            </w:rPr>
                          </w:pPr>
                          <w:r w:rsidRPr="00A43F94">
                            <w:rPr>
                              <w:rFonts w:ascii="Calibri" w:hAnsi="Calibri" w:cs="Calibri"/>
                              <w:color w:val="000000"/>
                            </w:rPr>
                            <w:t>Classification: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E976C65" id="_x0000_t202" coordsize="21600,21600" o:spt="202" path="m,l,21600r21600,l21600,xe">
              <v:stroke joinstyle="miter"/>
              <v:path gradientshapeok="t" o:connecttype="rect"/>
            </v:shapetype>
            <v:shape id="MSIPCM2e1b4148b2af1567890eef5b" o:spid="_x0000_s1027" type="#_x0000_t202" alt="{&quot;HashCode&quot;:87132588,&quot;Height&quot;:841.0,&quot;Width&quot;:595.0,&quot;Placement&quot;:&quot;Footer&quot;,&quot;Index&quot;:&quot;Primary&quot;,&quot;Section&quot;:1,&quot;Top&quot;:0.0,&quot;Left&quot;:0.0}" style="position:absolute;left:0;text-align:left;margin-left:0;margin-top:805.3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qn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" o:allowincell="f" filled="f" stroked="f" strokeweight=".5pt">
              <v:textbox inset="20pt,0,,0">
                <w:txbxContent>
                  <w:p w14:paraId="0E584E59" w14:textId="506B6C5C" w:rsidR="00A43F94" w:rsidRPr="00A43F94" w:rsidRDefault="00A43F94" w:rsidP="00A43F94">
                    <w:pPr>
                      <w:spacing w:before="0" w:after="0"/>
                      <w:ind w:left="0"/>
                      <w:jc w:val="left"/>
                      <w:rPr>
                        <w:rFonts w:ascii="Calibri" w:hAnsi="Calibri" w:cs="Calibri"/>
                        <w:color w:val="000000"/>
                      </w:rPr>
                    </w:pPr>
                    <w:r w:rsidRPr="00A43F94">
                      <w:rPr>
                        <w:rFonts w:ascii="Calibri" w:hAnsi="Calibri" w:cs="Calibri"/>
                        <w:color w:val="000000"/>
                      </w:rPr>
                      <w:t>Classification: Internal</w:t>
                    </w:r>
                  </w:p>
                </w:txbxContent>
              </v:textbox>
              <w10:wrap anchorx="page" anchory="page"/>
            </v:shape>
          </w:pict>
        </mc:Fallback>
      </mc:AlternateContent>
    </w:r>
    <w:r>
      <w:br/>
    </w:r>
    <w:r w:rsidRPr="002475D9">
      <w:t>This document contains information that is proprietary to Gujarat Pipavav Port Limited (GPPL), which is to be held in confidence. No disclosure or other use of this information is permitted without the express authorization of Gujarat Pipavav Port Limited</w:t>
    </w:r>
    <w:r>
      <w:t>.</w:t>
    </w:r>
  </w:p>
  <w:p w14:paraId="1FE85450" w14:textId="77777777" w:rsidR="00AA0403" w:rsidRDefault="00AA040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4932C" w14:textId="77777777" w:rsidR="007D1A37" w:rsidRDefault="007D1A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109CE" w14:textId="77777777" w:rsidR="004B24AE" w:rsidRDefault="004B24AE" w:rsidP="00863A64">
      <w:r>
        <w:separator/>
      </w:r>
    </w:p>
    <w:p w14:paraId="57420CE2" w14:textId="77777777" w:rsidR="004B24AE" w:rsidRDefault="004B24AE"/>
  </w:footnote>
  <w:footnote w:type="continuationSeparator" w:id="0">
    <w:p w14:paraId="27D66A83" w14:textId="77777777" w:rsidR="004B24AE" w:rsidRDefault="004B24AE" w:rsidP="00863A64">
      <w:r>
        <w:continuationSeparator/>
      </w:r>
    </w:p>
    <w:p w14:paraId="67C0F123" w14:textId="77777777" w:rsidR="004B24AE" w:rsidRDefault="004B24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B17DE" w14:textId="77777777" w:rsidR="007D1A37" w:rsidRDefault="007D1A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58F80" w14:textId="77777777" w:rsidR="00A43F94" w:rsidRDefault="00A43F94" w:rsidP="00A43F94">
    <w:pPr>
      <w:pStyle w:val="BodyText"/>
      <w:spacing w:line="14" w:lineRule="auto"/>
    </w:pPr>
    <w:r>
      <w:rPr>
        <w:noProof/>
      </w:rPr>
      <w:drawing>
        <wp:anchor distT="0" distB="0" distL="0" distR="0" simplePos="0" relativeHeight="251659264" behindDoc="1" locked="0" layoutInCell="1" allowOverlap="1" wp14:anchorId="2A8ED760" wp14:editId="739140C9">
          <wp:simplePos x="0" y="0"/>
          <wp:positionH relativeFrom="page">
            <wp:posOffset>4594860</wp:posOffset>
          </wp:positionH>
          <wp:positionV relativeFrom="page">
            <wp:posOffset>275598</wp:posOffset>
          </wp:positionV>
          <wp:extent cx="2174300" cy="276225"/>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2174300" cy="276225"/>
                  </a:xfrm>
                  <a:prstGeom prst="rect">
                    <a:avLst/>
                  </a:prstGeom>
                </pic:spPr>
              </pic:pic>
            </a:graphicData>
          </a:graphic>
          <wp14:sizeRelV relativeFrom="margin">
            <wp14:pctHeight>0</wp14:pctHeight>
          </wp14:sizeRelV>
        </wp:anchor>
      </w:drawing>
    </w:r>
    <w:r>
      <w:rPr>
        <w:noProof/>
      </w:rPr>
      <mc:AlternateContent>
        <mc:Choice Requires="wps">
          <w:drawing>
            <wp:anchor distT="0" distB="0" distL="0" distR="0" simplePos="0" relativeHeight="251660288" behindDoc="1" locked="0" layoutInCell="1" allowOverlap="1" wp14:anchorId="448993AA" wp14:editId="6CF2BAF8">
              <wp:simplePos x="0" y="0"/>
              <wp:positionH relativeFrom="page">
                <wp:posOffset>896111</wp:posOffset>
              </wp:positionH>
              <wp:positionV relativeFrom="page">
                <wp:posOffset>708659</wp:posOffset>
              </wp:positionV>
              <wp:extent cx="5873750" cy="9525"/>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73750" cy="9525"/>
                      </a:xfrm>
                      <a:custGeom>
                        <a:avLst/>
                        <a:gdLst/>
                        <a:ahLst/>
                        <a:cxnLst/>
                        <a:rect l="l" t="t" r="r" b="b"/>
                        <a:pathLst>
                          <a:path w="5873750" h="9525">
                            <a:moveTo>
                              <a:pt x="5873495" y="0"/>
                            </a:moveTo>
                            <a:lnTo>
                              <a:pt x="0" y="0"/>
                            </a:lnTo>
                            <a:lnTo>
                              <a:pt x="0" y="9144"/>
                            </a:lnTo>
                            <a:lnTo>
                              <a:pt x="5873495" y="9144"/>
                            </a:lnTo>
                            <a:lnTo>
                              <a:pt x="587349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oel="http://schemas.microsoft.com/office/2019/extlst">
          <w:pict>
            <v:shape w14:anchorId="1239F81D" id="Graphic 2" o:spid="_x0000_s1026" style="position:absolute;margin-left:70.55pt;margin-top:55.8pt;width:462.5pt;height:.75pt;z-index:-251656192;visibility:visible;mso-wrap-style:square;mso-wrap-distance-left:0;mso-wrap-distance-top:0;mso-wrap-distance-right:0;mso-wrap-distance-bottom:0;mso-position-horizontal:absolute;mso-position-horizontal-relative:page;mso-position-vertical:absolute;mso-position-vertical-relative:page;v-text-anchor:top" coordsize="587375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" path="m5873495,l,,,9144r5873495,l5873495,xe" fillcolor="black" stroked="f">
              <v:path arrowok="t"/>
              <w10:wrap anchorx="page" anchory="page"/>
            </v:shape>
          </w:pict>
        </mc:Fallback>
      </mc:AlternateContent>
    </w:r>
    <w:r>
      <w:rPr>
        <w:noProof/>
      </w:rPr>
      <mc:AlternateContent>
        <mc:Choice Requires="wps">
          <w:drawing>
            <wp:anchor distT="0" distB="0" distL="0" distR="0" simplePos="0" relativeHeight="251661312" behindDoc="1" locked="0" layoutInCell="1" allowOverlap="1" wp14:anchorId="36FBB09C" wp14:editId="70B31587">
              <wp:simplePos x="0" y="0"/>
              <wp:positionH relativeFrom="page">
                <wp:posOffset>901700</wp:posOffset>
              </wp:positionH>
              <wp:positionV relativeFrom="page">
                <wp:posOffset>579759</wp:posOffset>
              </wp:positionV>
              <wp:extent cx="1148715" cy="1276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8715" cy="127635"/>
                      </a:xfrm>
                      <a:prstGeom prst="rect">
                        <a:avLst/>
                      </a:prstGeom>
                    </wps:spPr>
                    <wps:txbx>
                      <w:txbxContent>
                        <w:p w14:paraId="0D7F9910" w14:textId="77777777" w:rsidR="00A43F94" w:rsidRDefault="00A43F94" w:rsidP="00A43F94">
                          <w:pPr>
                            <w:spacing w:line="184" w:lineRule="exact"/>
                            <w:ind w:left="20"/>
                            <w:rPr>
                              <w:rFonts w:ascii="Calibri"/>
                              <w:b/>
                              <w:sz w:val="16"/>
                            </w:rPr>
                          </w:pPr>
                          <w:r>
                            <w:rPr>
                              <w:rFonts w:ascii="Calibri"/>
                              <w:b/>
                              <w:sz w:val="16"/>
                            </w:rPr>
                            <w:t>APM</w:t>
                          </w:r>
                          <w:r>
                            <w:rPr>
                              <w:rFonts w:ascii="Calibri"/>
                              <w:b/>
                              <w:spacing w:val="-8"/>
                              <w:sz w:val="16"/>
                            </w:rPr>
                            <w:t xml:space="preserve"> </w:t>
                          </w:r>
                          <w:r>
                            <w:rPr>
                              <w:rFonts w:ascii="Calibri"/>
                              <w:b/>
                              <w:sz w:val="16"/>
                            </w:rPr>
                            <w:t>TERMINALS</w:t>
                          </w:r>
                          <w:r>
                            <w:rPr>
                              <w:rFonts w:ascii="Calibri"/>
                              <w:b/>
                              <w:spacing w:val="-6"/>
                              <w:sz w:val="16"/>
                            </w:rPr>
                            <w:t xml:space="preserve"> </w:t>
                          </w:r>
                          <w:r>
                            <w:rPr>
                              <w:rFonts w:ascii="Calibri"/>
                              <w:b/>
                              <w:spacing w:val="-2"/>
                              <w:sz w:val="16"/>
                            </w:rPr>
                            <w:t>PIPAVAV</w:t>
                          </w:r>
                        </w:p>
                      </w:txbxContent>
                    </wps:txbx>
                    <wps:bodyPr wrap="square" lIns="0" tIns="0" rIns="0" bIns="0" rtlCol="0">
                      <a:noAutofit/>
                    </wps:bodyPr>
                  </wps:wsp>
                </a:graphicData>
              </a:graphic>
            </wp:anchor>
          </w:drawing>
        </mc:Choice>
        <mc:Fallback>
          <w:pict>
            <v:shapetype w14:anchorId="36FBB09C" id="_x0000_t202" coordsize="21600,21600" o:spt="202" path="m,l,21600r21600,l21600,xe">
              <v:stroke joinstyle="miter"/>
              <v:path gradientshapeok="t" o:connecttype="rect"/>
            </v:shapetype>
            <v:shape id="Textbox 3" o:spid="_x0000_s1026" type="#_x0000_t202" style="position:absolute;left:0;text-align:left;margin-left:71pt;margin-top:45.65pt;width:90.45pt;height:10.0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" filled="f" stroked="f">
              <v:textbox inset="0,0,0,0">
                <w:txbxContent>
                  <w:p w14:paraId="0D7F9910" w14:textId="77777777" w:rsidR="00A43F94" w:rsidRDefault="00A43F94" w:rsidP="00A43F94">
                    <w:pPr>
                      <w:spacing w:line="184" w:lineRule="exact"/>
                      <w:ind w:left="20"/>
                      <w:rPr>
                        <w:rFonts w:ascii="Calibri"/>
                        <w:b/>
                        <w:sz w:val="16"/>
                      </w:rPr>
                    </w:pPr>
                    <w:r>
                      <w:rPr>
                        <w:rFonts w:ascii="Calibri"/>
                        <w:b/>
                        <w:sz w:val="16"/>
                      </w:rPr>
                      <w:t>APM</w:t>
                    </w:r>
                    <w:r>
                      <w:rPr>
                        <w:rFonts w:ascii="Calibri"/>
                        <w:b/>
                        <w:spacing w:val="-8"/>
                        <w:sz w:val="16"/>
                      </w:rPr>
                      <w:t xml:space="preserve"> </w:t>
                    </w:r>
                    <w:r>
                      <w:rPr>
                        <w:rFonts w:ascii="Calibri"/>
                        <w:b/>
                        <w:sz w:val="16"/>
                      </w:rPr>
                      <w:t>TERMINALS</w:t>
                    </w:r>
                    <w:r>
                      <w:rPr>
                        <w:rFonts w:ascii="Calibri"/>
                        <w:b/>
                        <w:spacing w:val="-6"/>
                        <w:sz w:val="16"/>
                      </w:rPr>
                      <w:t xml:space="preserve"> </w:t>
                    </w:r>
                    <w:r>
                      <w:rPr>
                        <w:rFonts w:ascii="Calibri"/>
                        <w:b/>
                        <w:spacing w:val="-2"/>
                        <w:sz w:val="16"/>
                      </w:rPr>
                      <w:t>PIPAVAV</w:t>
                    </w:r>
                  </w:p>
                </w:txbxContent>
              </v:textbox>
              <w10:wrap anchorx="page" anchory="page"/>
            </v:shape>
          </w:pict>
        </mc:Fallback>
      </mc:AlternateContent>
    </w:r>
  </w:p>
  <w:p w14:paraId="50BABF04" w14:textId="77777777" w:rsidR="00A43F94" w:rsidRDefault="00A43F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D0B60" w14:textId="77777777" w:rsidR="007D1A37" w:rsidRDefault="007D1A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9BEF7A8"/>
    <w:lvl w:ilvl="0">
      <w:start w:val="1"/>
      <w:numFmt w:val="bullet"/>
      <w:pStyle w:val="ListBullet"/>
      <w:lvlText w:val="-"/>
      <w:lvlJc w:val="left"/>
      <w:pPr>
        <w:ind w:left="360" w:hanging="360"/>
      </w:pPr>
      <w:rPr>
        <w:rFonts w:ascii="Courier New" w:hAnsi="Courier New" w:hint="default"/>
      </w:rPr>
    </w:lvl>
  </w:abstractNum>
  <w:abstractNum w:abstractNumId="1" w15:restartNumberingAfterBreak="0">
    <w:nsid w:val="0F166893"/>
    <w:multiLevelType w:val="hybridMultilevel"/>
    <w:tmpl w:val="3A8C8F94"/>
    <w:lvl w:ilvl="0" w:tplc="4DC86744">
      <w:start w:val="1"/>
      <w:numFmt w:val="lowerLetter"/>
      <w:lvlText w:val="%1)"/>
      <w:lvlJc w:val="left"/>
      <w:pPr>
        <w:ind w:left="1797" w:hanging="360"/>
      </w:pPr>
      <w:rPr>
        <w:rFonts w:hint="default"/>
      </w:rPr>
    </w:lvl>
    <w:lvl w:ilvl="1" w:tplc="40090019">
      <w:start w:val="1"/>
      <w:numFmt w:val="lowerLetter"/>
      <w:lvlText w:val="%2."/>
      <w:lvlJc w:val="left"/>
      <w:pPr>
        <w:ind w:left="2517" w:hanging="360"/>
      </w:pPr>
    </w:lvl>
    <w:lvl w:ilvl="2" w:tplc="4009001B">
      <w:start w:val="1"/>
      <w:numFmt w:val="lowerRoman"/>
      <w:lvlText w:val="%3."/>
      <w:lvlJc w:val="right"/>
      <w:pPr>
        <w:ind w:left="3237" w:hanging="180"/>
      </w:pPr>
    </w:lvl>
    <w:lvl w:ilvl="3" w:tplc="4009000F" w:tentative="1">
      <w:start w:val="1"/>
      <w:numFmt w:val="decimal"/>
      <w:lvlText w:val="%4."/>
      <w:lvlJc w:val="left"/>
      <w:pPr>
        <w:ind w:left="3957" w:hanging="360"/>
      </w:pPr>
    </w:lvl>
    <w:lvl w:ilvl="4" w:tplc="40090019" w:tentative="1">
      <w:start w:val="1"/>
      <w:numFmt w:val="lowerLetter"/>
      <w:lvlText w:val="%5."/>
      <w:lvlJc w:val="left"/>
      <w:pPr>
        <w:ind w:left="4677" w:hanging="360"/>
      </w:pPr>
    </w:lvl>
    <w:lvl w:ilvl="5" w:tplc="4009001B" w:tentative="1">
      <w:start w:val="1"/>
      <w:numFmt w:val="lowerRoman"/>
      <w:lvlText w:val="%6."/>
      <w:lvlJc w:val="right"/>
      <w:pPr>
        <w:ind w:left="5397" w:hanging="180"/>
      </w:pPr>
    </w:lvl>
    <w:lvl w:ilvl="6" w:tplc="4009000F" w:tentative="1">
      <w:start w:val="1"/>
      <w:numFmt w:val="decimal"/>
      <w:lvlText w:val="%7."/>
      <w:lvlJc w:val="left"/>
      <w:pPr>
        <w:ind w:left="6117" w:hanging="360"/>
      </w:pPr>
    </w:lvl>
    <w:lvl w:ilvl="7" w:tplc="40090019" w:tentative="1">
      <w:start w:val="1"/>
      <w:numFmt w:val="lowerLetter"/>
      <w:lvlText w:val="%8."/>
      <w:lvlJc w:val="left"/>
      <w:pPr>
        <w:ind w:left="6837" w:hanging="360"/>
      </w:pPr>
    </w:lvl>
    <w:lvl w:ilvl="8" w:tplc="4009001B" w:tentative="1">
      <w:start w:val="1"/>
      <w:numFmt w:val="lowerRoman"/>
      <w:lvlText w:val="%9."/>
      <w:lvlJc w:val="right"/>
      <w:pPr>
        <w:ind w:left="7557" w:hanging="180"/>
      </w:pPr>
    </w:lvl>
  </w:abstractNum>
  <w:abstractNum w:abstractNumId="2" w15:restartNumberingAfterBreak="0">
    <w:nsid w:val="20615196"/>
    <w:multiLevelType w:val="multilevel"/>
    <w:tmpl w:val="2DF8EC84"/>
    <w:styleLink w:val="Style2"/>
    <w:lvl w:ilvl="0">
      <w:start w:val="1"/>
      <w:numFmt w:val="decimal"/>
      <w:lvlText w:val="%1"/>
      <w:lvlJc w:val="left"/>
      <w:pPr>
        <w:ind w:left="432" w:hanging="432"/>
      </w:pPr>
      <w:rPr>
        <w:rFonts w:asciiTheme="majorHAnsi" w:hAnsiTheme="majorHAnsi"/>
        <w:sz w:val="24"/>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06E556F"/>
    <w:multiLevelType w:val="hybridMultilevel"/>
    <w:tmpl w:val="A12CA564"/>
    <w:lvl w:ilvl="0" w:tplc="4DC86744">
      <w:start w:val="1"/>
      <w:numFmt w:val="lowerLetter"/>
      <w:lvlText w:val="%1)"/>
      <w:lvlJc w:val="left"/>
      <w:pPr>
        <w:ind w:left="1800" w:hanging="360"/>
      </w:pPr>
      <w:rPr>
        <w:rFonts w:hint="default"/>
      </w:rPr>
    </w:lvl>
    <w:lvl w:ilvl="1" w:tplc="40090019">
      <w:start w:val="1"/>
      <w:numFmt w:val="lowerLetter"/>
      <w:lvlText w:val="%2."/>
      <w:lvlJc w:val="left"/>
      <w:pPr>
        <w:ind w:left="2520" w:hanging="360"/>
      </w:pPr>
    </w:lvl>
    <w:lvl w:ilvl="2" w:tplc="4009001B">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4" w15:restartNumberingAfterBreak="0">
    <w:nsid w:val="23AD4F5A"/>
    <w:multiLevelType w:val="hybridMultilevel"/>
    <w:tmpl w:val="0018DDF8"/>
    <w:lvl w:ilvl="0" w:tplc="4DC86744">
      <w:start w:val="1"/>
      <w:numFmt w:val="lowerLetter"/>
      <w:lvlText w:val="%1)"/>
      <w:lvlJc w:val="left"/>
      <w:pPr>
        <w:ind w:left="1854" w:hanging="360"/>
      </w:pPr>
      <w:rPr>
        <w:rFonts w:hint="default"/>
      </w:rPr>
    </w:lvl>
    <w:lvl w:ilvl="1" w:tplc="40090019">
      <w:start w:val="1"/>
      <w:numFmt w:val="lowerLetter"/>
      <w:lvlText w:val="%2."/>
      <w:lvlJc w:val="left"/>
      <w:pPr>
        <w:ind w:left="2574" w:hanging="360"/>
      </w:pPr>
    </w:lvl>
    <w:lvl w:ilvl="2" w:tplc="4009001B">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5" w15:restartNumberingAfterBreak="0">
    <w:nsid w:val="2461670F"/>
    <w:multiLevelType w:val="multilevel"/>
    <w:tmpl w:val="9E00ED86"/>
    <w:lvl w:ilvl="0">
      <w:start w:val="1"/>
      <w:numFmt w:val="decimal"/>
      <w:pStyle w:val="CordahHeading1"/>
      <w:isLgl/>
      <w:lvlText w:val="%1"/>
      <w:lvlJc w:val="left"/>
      <w:pPr>
        <w:tabs>
          <w:tab w:val="num" w:pos="851"/>
        </w:tabs>
        <w:ind w:left="851" w:hanging="851"/>
      </w:pPr>
    </w:lvl>
    <w:lvl w:ilvl="1">
      <w:start w:val="1"/>
      <w:numFmt w:val="decimal"/>
      <w:lvlText w:val="%1.%2"/>
      <w:lvlJc w:val="left"/>
      <w:pPr>
        <w:tabs>
          <w:tab w:val="num" w:pos="1391"/>
        </w:tabs>
        <w:ind w:left="1391" w:hanging="851"/>
      </w:pPr>
    </w:lvl>
    <w:lvl w:ilvl="2">
      <w:start w:val="1"/>
      <w:numFmt w:val="decimal"/>
      <w:pStyle w:val="CordahHeading3"/>
      <w:lvlText w:val="%1.%2.%3"/>
      <w:lvlJc w:val="left"/>
      <w:pPr>
        <w:tabs>
          <w:tab w:val="num" w:pos="851"/>
        </w:tabs>
        <w:ind w:left="851" w:hanging="851"/>
      </w:pPr>
    </w:lvl>
    <w:lvl w:ilvl="3">
      <w:start w:val="1"/>
      <w:numFmt w:val="decimal"/>
      <w:pStyle w:val="CordahHeading4"/>
      <w:lvlText w:val="%1.%2.%3.%4"/>
      <w:lvlJc w:val="left"/>
      <w:pPr>
        <w:tabs>
          <w:tab w:val="num" w:pos="851"/>
        </w:tabs>
        <w:ind w:left="851" w:hanging="851"/>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50E3A83"/>
    <w:multiLevelType w:val="multilevel"/>
    <w:tmpl w:val="7AA8EC7C"/>
    <w:styleLink w:val="Style2Heading211ptNotBoldNotItalicJustifiedLeft"/>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ascii="Arial" w:hAnsi="Arial" w:hint="default"/>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EF47A2E"/>
    <w:multiLevelType w:val="hybridMultilevel"/>
    <w:tmpl w:val="0302C5F4"/>
    <w:lvl w:ilvl="0" w:tplc="4DC86744">
      <w:start w:val="1"/>
      <w:numFmt w:val="lowerLetter"/>
      <w:lvlText w:val="%1)"/>
      <w:lvlJc w:val="left"/>
      <w:pPr>
        <w:ind w:left="1797" w:hanging="360"/>
      </w:pPr>
      <w:rPr>
        <w:rFonts w:hint="default"/>
      </w:rPr>
    </w:lvl>
    <w:lvl w:ilvl="1" w:tplc="40090019">
      <w:start w:val="1"/>
      <w:numFmt w:val="lowerLetter"/>
      <w:lvlText w:val="%2."/>
      <w:lvlJc w:val="left"/>
      <w:pPr>
        <w:ind w:left="2517" w:hanging="360"/>
      </w:pPr>
    </w:lvl>
    <w:lvl w:ilvl="2" w:tplc="4009001B">
      <w:start w:val="1"/>
      <w:numFmt w:val="lowerRoman"/>
      <w:lvlText w:val="%3."/>
      <w:lvlJc w:val="right"/>
      <w:pPr>
        <w:ind w:left="3237" w:hanging="180"/>
      </w:pPr>
    </w:lvl>
    <w:lvl w:ilvl="3" w:tplc="4009000F" w:tentative="1">
      <w:start w:val="1"/>
      <w:numFmt w:val="decimal"/>
      <w:lvlText w:val="%4."/>
      <w:lvlJc w:val="left"/>
      <w:pPr>
        <w:ind w:left="3957" w:hanging="360"/>
      </w:pPr>
    </w:lvl>
    <w:lvl w:ilvl="4" w:tplc="40090019" w:tentative="1">
      <w:start w:val="1"/>
      <w:numFmt w:val="lowerLetter"/>
      <w:lvlText w:val="%5."/>
      <w:lvlJc w:val="left"/>
      <w:pPr>
        <w:ind w:left="4677" w:hanging="360"/>
      </w:pPr>
    </w:lvl>
    <w:lvl w:ilvl="5" w:tplc="4009001B" w:tentative="1">
      <w:start w:val="1"/>
      <w:numFmt w:val="lowerRoman"/>
      <w:lvlText w:val="%6."/>
      <w:lvlJc w:val="right"/>
      <w:pPr>
        <w:ind w:left="5397" w:hanging="180"/>
      </w:pPr>
    </w:lvl>
    <w:lvl w:ilvl="6" w:tplc="4009000F" w:tentative="1">
      <w:start w:val="1"/>
      <w:numFmt w:val="decimal"/>
      <w:lvlText w:val="%7."/>
      <w:lvlJc w:val="left"/>
      <w:pPr>
        <w:ind w:left="6117" w:hanging="360"/>
      </w:pPr>
    </w:lvl>
    <w:lvl w:ilvl="7" w:tplc="40090019" w:tentative="1">
      <w:start w:val="1"/>
      <w:numFmt w:val="lowerLetter"/>
      <w:lvlText w:val="%8."/>
      <w:lvlJc w:val="left"/>
      <w:pPr>
        <w:ind w:left="6837" w:hanging="360"/>
      </w:pPr>
    </w:lvl>
    <w:lvl w:ilvl="8" w:tplc="4009001B" w:tentative="1">
      <w:start w:val="1"/>
      <w:numFmt w:val="lowerRoman"/>
      <w:lvlText w:val="%9."/>
      <w:lvlJc w:val="right"/>
      <w:pPr>
        <w:ind w:left="7557" w:hanging="180"/>
      </w:pPr>
    </w:lvl>
  </w:abstractNum>
  <w:abstractNum w:abstractNumId="8" w15:restartNumberingAfterBreak="0">
    <w:nsid w:val="31303649"/>
    <w:multiLevelType w:val="multilevel"/>
    <w:tmpl w:val="6BFABE2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990"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3A7C5921"/>
    <w:multiLevelType w:val="hybridMultilevel"/>
    <w:tmpl w:val="1FB84BD8"/>
    <w:lvl w:ilvl="0" w:tplc="4DC86744">
      <w:start w:val="1"/>
      <w:numFmt w:val="lowerLetter"/>
      <w:lvlText w:val="%1)"/>
      <w:lvlJc w:val="left"/>
      <w:pPr>
        <w:ind w:left="1797" w:hanging="360"/>
      </w:pPr>
      <w:rPr>
        <w:rFonts w:hint="default"/>
      </w:rPr>
    </w:lvl>
    <w:lvl w:ilvl="1" w:tplc="40090019">
      <w:start w:val="1"/>
      <w:numFmt w:val="lowerLetter"/>
      <w:lvlText w:val="%2."/>
      <w:lvlJc w:val="left"/>
      <w:pPr>
        <w:ind w:left="2517" w:hanging="360"/>
      </w:pPr>
    </w:lvl>
    <w:lvl w:ilvl="2" w:tplc="4009001B">
      <w:start w:val="1"/>
      <w:numFmt w:val="lowerRoman"/>
      <w:lvlText w:val="%3."/>
      <w:lvlJc w:val="right"/>
      <w:pPr>
        <w:ind w:left="3237" w:hanging="180"/>
      </w:pPr>
    </w:lvl>
    <w:lvl w:ilvl="3" w:tplc="4009000F" w:tentative="1">
      <w:start w:val="1"/>
      <w:numFmt w:val="decimal"/>
      <w:lvlText w:val="%4."/>
      <w:lvlJc w:val="left"/>
      <w:pPr>
        <w:ind w:left="3957" w:hanging="360"/>
      </w:pPr>
    </w:lvl>
    <w:lvl w:ilvl="4" w:tplc="40090019" w:tentative="1">
      <w:start w:val="1"/>
      <w:numFmt w:val="lowerLetter"/>
      <w:lvlText w:val="%5."/>
      <w:lvlJc w:val="left"/>
      <w:pPr>
        <w:ind w:left="4677" w:hanging="360"/>
      </w:pPr>
    </w:lvl>
    <w:lvl w:ilvl="5" w:tplc="4009001B" w:tentative="1">
      <w:start w:val="1"/>
      <w:numFmt w:val="lowerRoman"/>
      <w:lvlText w:val="%6."/>
      <w:lvlJc w:val="right"/>
      <w:pPr>
        <w:ind w:left="5397" w:hanging="180"/>
      </w:pPr>
    </w:lvl>
    <w:lvl w:ilvl="6" w:tplc="4009000F" w:tentative="1">
      <w:start w:val="1"/>
      <w:numFmt w:val="decimal"/>
      <w:lvlText w:val="%7."/>
      <w:lvlJc w:val="left"/>
      <w:pPr>
        <w:ind w:left="6117" w:hanging="360"/>
      </w:pPr>
    </w:lvl>
    <w:lvl w:ilvl="7" w:tplc="40090019" w:tentative="1">
      <w:start w:val="1"/>
      <w:numFmt w:val="lowerLetter"/>
      <w:lvlText w:val="%8."/>
      <w:lvlJc w:val="left"/>
      <w:pPr>
        <w:ind w:left="6837" w:hanging="360"/>
      </w:pPr>
    </w:lvl>
    <w:lvl w:ilvl="8" w:tplc="4009001B" w:tentative="1">
      <w:start w:val="1"/>
      <w:numFmt w:val="lowerRoman"/>
      <w:lvlText w:val="%9."/>
      <w:lvlJc w:val="right"/>
      <w:pPr>
        <w:ind w:left="7557" w:hanging="180"/>
      </w:pPr>
    </w:lvl>
  </w:abstractNum>
  <w:abstractNum w:abstractNumId="10" w15:restartNumberingAfterBreak="0">
    <w:nsid w:val="3F8F1090"/>
    <w:multiLevelType w:val="hybridMultilevel"/>
    <w:tmpl w:val="39DC349A"/>
    <w:lvl w:ilvl="0" w:tplc="4F2A7F4A">
      <w:start w:val="1"/>
      <w:numFmt w:val="bullet"/>
      <w:pStyle w:val="bullet"/>
      <w:lvlText w:val=""/>
      <w:lvlJc w:val="left"/>
      <w:pPr>
        <w:ind w:left="1440" w:hanging="360"/>
      </w:pPr>
      <w:rPr>
        <w:rFonts w:ascii="Symbol" w:hAnsi="Symbol" w:hint="default"/>
        <w:color w:val="008080"/>
        <w:sz w:val="24"/>
      </w:rPr>
    </w:lvl>
    <w:lvl w:ilvl="1" w:tplc="9C0E3C6C">
      <w:start w:val="1"/>
      <w:numFmt w:val="bullet"/>
      <w:lvlText w:val="o"/>
      <w:lvlJc w:val="left"/>
      <w:pPr>
        <w:ind w:left="2160" w:hanging="360"/>
      </w:pPr>
      <w:rPr>
        <w:rFonts w:ascii="Courier New" w:hAnsi="Courier New" w:cs="Courier New" w:hint="default"/>
      </w:rPr>
    </w:lvl>
    <w:lvl w:ilvl="2" w:tplc="41722640">
      <w:start w:val="6"/>
      <w:numFmt w:val="bullet"/>
      <w:lvlText w:val="•"/>
      <w:lvlJc w:val="left"/>
      <w:pPr>
        <w:ind w:left="2880" w:hanging="360"/>
      </w:pPr>
      <w:rPr>
        <w:rFonts w:ascii="Arial" w:eastAsiaTheme="minorHAnsi" w:hAnsi="Arial" w:cs="Arial" w:hint="default"/>
      </w:rPr>
    </w:lvl>
    <w:lvl w:ilvl="3" w:tplc="B5B8FAB8" w:tentative="1">
      <w:start w:val="1"/>
      <w:numFmt w:val="bullet"/>
      <w:lvlText w:val=""/>
      <w:lvlJc w:val="left"/>
      <w:pPr>
        <w:ind w:left="3600" w:hanging="360"/>
      </w:pPr>
      <w:rPr>
        <w:rFonts w:ascii="Symbol" w:hAnsi="Symbol" w:hint="default"/>
      </w:rPr>
    </w:lvl>
    <w:lvl w:ilvl="4" w:tplc="29DEB860" w:tentative="1">
      <w:start w:val="1"/>
      <w:numFmt w:val="bullet"/>
      <w:lvlText w:val="o"/>
      <w:lvlJc w:val="left"/>
      <w:pPr>
        <w:ind w:left="4320" w:hanging="360"/>
      </w:pPr>
      <w:rPr>
        <w:rFonts w:ascii="Courier New" w:hAnsi="Courier New" w:cs="Courier New" w:hint="default"/>
      </w:rPr>
    </w:lvl>
    <w:lvl w:ilvl="5" w:tplc="DB54D0F2" w:tentative="1">
      <w:start w:val="1"/>
      <w:numFmt w:val="bullet"/>
      <w:lvlText w:val=""/>
      <w:lvlJc w:val="left"/>
      <w:pPr>
        <w:ind w:left="5040" w:hanging="360"/>
      </w:pPr>
      <w:rPr>
        <w:rFonts w:ascii="Wingdings" w:hAnsi="Wingdings" w:hint="default"/>
      </w:rPr>
    </w:lvl>
    <w:lvl w:ilvl="6" w:tplc="869EBCA6" w:tentative="1">
      <w:start w:val="1"/>
      <w:numFmt w:val="bullet"/>
      <w:lvlText w:val=""/>
      <w:lvlJc w:val="left"/>
      <w:pPr>
        <w:ind w:left="5760" w:hanging="360"/>
      </w:pPr>
      <w:rPr>
        <w:rFonts w:ascii="Symbol" w:hAnsi="Symbol" w:hint="default"/>
      </w:rPr>
    </w:lvl>
    <w:lvl w:ilvl="7" w:tplc="AE92A1B4" w:tentative="1">
      <w:start w:val="1"/>
      <w:numFmt w:val="bullet"/>
      <w:lvlText w:val="o"/>
      <w:lvlJc w:val="left"/>
      <w:pPr>
        <w:ind w:left="6480" w:hanging="360"/>
      </w:pPr>
      <w:rPr>
        <w:rFonts w:ascii="Courier New" w:hAnsi="Courier New" w:cs="Courier New" w:hint="default"/>
      </w:rPr>
    </w:lvl>
    <w:lvl w:ilvl="8" w:tplc="F7D66BEA" w:tentative="1">
      <w:start w:val="1"/>
      <w:numFmt w:val="bullet"/>
      <w:lvlText w:val=""/>
      <w:lvlJc w:val="left"/>
      <w:pPr>
        <w:ind w:left="7200" w:hanging="360"/>
      </w:pPr>
      <w:rPr>
        <w:rFonts w:ascii="Wingdings" w:hAnsi="Wingdings" w:hint="default"/>
      </w:rPr>
    </w:lvl>
  </w:abstractNum>
  <w:abstractNum w:abstractNumId="11" w15:restartNumberingAfterBreak="0">
    <w:nsid w:val="404904C0"/>
    <w:multiLevelType w:val="hybridMultilevel"/>
    <w:tmpl w:val="D886357C"/>
    <w:lvl w:ilvl="0" w:tplc="80DAB76C">
      <w:start w:val="1"/>
      <w:numFmt w:val="lowerRoman"/>
      <w:lvlText w:val="(%1)"/>
      <w:lvlJc w:val="left"/>
      <w:pPr>
        <w:ind w:left="1902" w:hanging="768"/>
      </w:pPr>
      <w:rPr>
        <w:rFonts w:hint="default"/>
      </w:rPr>
    </w:lvl>
    <w:lvl w:ilvl="1" w:tplc="5C14BE4C">
      <w:start w:val="1"/>
      <w:numFmt w:val="lowerLetter"/>
      <w:lvlText w:val="(%2)"/>
      <w:lvlJc w:val="left"/>
      <w:pPr>
        <w:ind w:left="2490" w:hanging="636"/>
      </w:pPr>
      <w:rPr>
        <w:rFonts w:hint="default"/>
      </w:rPr>
    </w:lvl>
    <w:lvl w:ilvl="2" w:tplc="4009001B">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2" w15:restartNumberingAfterBreak="0">
    <w:nsid w:val="44A35585"/>
    <w:multiLevelType w:val="hybridMultilevel"/>
    <w:tmpl w:val="B91E6BD8"/>
    <w:lvl w:ilvl="0" w:tplc="80DAB76C">
      <w:start w:val="1"/>
      <w:numFmt w:val="lowerRoman"/>
      <w:lvlText w:val="(%1)"/>
      <w:lvlJc w:val="left"/>
      <w:pPr>
        <w:ind w:left="1854" w:hanging="360"/>
      </w:pPr>
      <w:rPr>
        <w:rFonts w:hint="default"/>
      </w:rPr>
    </w:lvl>
    <w:lvl w:ilvl="1" w:tplc="40090019">
      <w:start w:val="1"/>
      <w:numFmt w:val="lowerLetter"/>
      <w:lvlText w:val="%2."/>
      <w:lvlJc w:val="left"/>
      <w:pPr>
        <w:ind w:left="2574" w:hanging="360"/>
      </w:pPr>
    </w:lvl>
    <w:lvl w:ilvl="2" w:tplc="DD9407DA">
      <w:start w:val="1"/>
      <w:numFmt w:val="lowerLetter"/>
      <w:lvlText w:val="%3)"/>
      <w:lvlJc w:val="left"/>
      <w:pPr>
        <w:ind w:left="3474" w:hanging="360"/>
      </w:pPr>
      <w:rPr>
        <w:rFonts w:hint="default"/>
      </w:r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3" w15:restartNumberingAfterBreak="0">
    <w:nsid w:val="44FD602C"/>
    <w:multiLevelType w:val="hybridMultilevel"/>
    <w:tmpl w:val="5100FEF0"/>
    <w:lvl w:ilvl="0" w:tplc="80DAB76C">
      <w:start w:val="1"/>
      <w:numFmt w:val="lowerRoman"/>
      <w:lvlText w:val="(%1)"/>
      <w:lvlJc w:val="left"/>
      <w:pPr>
        <w:ind w:left="1854" w:hanging="360"/>
      </w:pPr>
      <w:rPr>
        <w:rFonts w:hint="default"/>
      </w:rPr>
    </w:lvl>
    <w:lvl w:ilvl="1" w:tplc="40090019">
      <w:start w:val="1"/>
      <w:numFmt w:val="lowerLetter"/>
      <w:lvlText w:val="%2."/>
      <w:lvlJc w:val="left"/>
      <w:pPr>
        <w:ind w:left="2574" w:hanging="360"/>
      </w:pPr>
    </w:lvl>
    <w:lvl w:ilvl="2" w:tplc="FEEE8F00">
      <w:start w:val="1"/>
      <w:numFmt w:val="lowerLetter"/>
      <w:lvlText w:val="(%3)"/>
      <w:lvlJc w:val="left"/>
      <w:pPr>
        <w:ind w:left="3474" w:hanging="360"/>
      </w:pPr>
      <w:rPr>
        <w:rFonts w:hint="default"/>
      </w:r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4" w15:restartNumberingAfterBreak="0">
    <w:nsid w:val="4CA05C81"/>
    <w:multiLevelType w:val="hybridMultilevel"/>
    <w:tmpl w:val="3730AFD8"/>
    <w:lvl w:ilvl="0" w:tplc="4DC86744">
      <w:start w:val="1"/>
      <w:numFmt w:val="lowerLetter"/>
      <w:lvlText w:val="%1)"/>
      <w:lvlJc w:val="left"/>
      <w:pPr>
        <w:ind w:left="1797" w:hanging="360"/>
      </w:pPr>
      <w:rPr>
        <w:rFonts w:hint="default"/>
      </w:rPr>
    </w:lvl>
    <w:lvl w:ilvl="1" w:tplc="40090019">
      <w:start w:val="1"/>
      <w:numFmt w:val="lowerLetter"/>
      <w:lvlText w:val="%2."/>
      <w:lvlJc w:val="left"/>
      <w:pPr>
        <w:ind w:left="2517" w:hanging="360"/>
      </w:pPr>
    </w:lvl>
    <w:lvl w:ilvl="2" w:tplc="4009001B">
      <w:start w:val="1"/>
      <w:numFmt w:val="lowerRoman"/>
      <w:lvlText w:val="%3."/>
      <w:lvlJc w:val="right"/>
      <w:pPr>
        <w:ind w:left="3237" w:hanging="180"/>
      </w:pPr>
    </w:lvl>
    <w:lvl w:ilvl="3" w:tplc="4009000F" w:tentative="1">
      <w:start w:val="1"/>
      <w:numFmt w:val="decimal"/>
      <w:lvlText w:val="%4."/>
      <w:lvlJc w:val="left"/>
      <w:pPr>
        <w:ind w:left="3957" w:hanging="360"/>
      </w:pPr>
    </w:lvl>
    <w:lvl w:ilvl="4" w:tplc="40090019" w:tentative="1">
      <w:start w:val="1"/>
      <w:numFmt w:val="lowerLetter"/>
      <w:lvlText w:val="%5."/>
      <w:lvlJc w:val="left"/>
      <w:pPr>
        <w:ind w:left="4677" w:hanging="360"/>
      </w:pPr>
    </w:lvl>
    <w:lvl w:ilvl="5" w:tplc="4009001B" w:tentative="1">
      <w:start w:val="1"/>
      <w:numFmt w:val="lowerRoman"/>
      <w:lvlText w:val="%6."/>
      <w:lvlJc w:val="right"/>
      <w:pPr>
        <w:ind w:left="5397" w:hanging="180"/>
      </w:pPr>
    </w:lvl>
    <w:lvl w:ilvl="6" w:tplc="4009000F" w:tentative="1">
      <w:start w:val="1"/>
      <w:numFmt w:val="decimal"/>
      <w:lvlText w:val="%7."/>
      <w:lvlJc w:val="left"/>
      <w:pPr>
        <w:ind w:left="6117" w:hanging="360"/>
      </w:pPr>
    </w:lvl>
    <w:lvl w:ilvl="7" w:tplc="40090019" w:tentative="1">
      <w:start w:val="1"/>
      <w:numFmt w:val="lowerLetter"/>
      <w:lvlText w:val="%8."/>
      <w:lvlJc w:val="left"/>
      <w:pPr>
        <w:ind w:left="6837" w:hanging="360"/>
      </w:pPr>
    </w:lvl>
    <w:lvl w:ilvl="8" w:tplc="4009001B" w:tentative="1">
      <w:start w:val="1"/>
      <w:numFmt w:val="lowerRoman"/>
      <w:lvlText w:val="%9."/>
      <w:lvlJc w:val="right"/>
      <w:pPr>
        <w:ind w:left="7557" w:hanging="180"/>
      </w:pPr>
    </w:lvl>
  </w:abstractNum>
  <w:abstractNum w:abstractNumId="15" w15:restartNumberingAfterBreak="0">
    <w:nsid w:val="5D501D59"/>
    <w:multiLevelType w:val="hybridMultilevel"/>
    <w:tmpl w:val="A1CA5BAA"/>
    <w:lvl w:ilvl="0" w:tplc="F31ABAEA">
      <w:start w:val="1"/>
      <w:numFmt w:val="bullet"/>
      <w:pStyle w:val="bulletindent"/>
      <w:lvlText w:val=""/>
      <w:lvlJc w:val="left"/>
      <w:pPr>
        <w:ind w:left="2138" w:hanging="360"/>
      </w:pPr>
      <w:rPr>
        <w:rFonts w:ascii="Symbol" w:hAnsi="Symbol" w:hint="default"/>
      </w:rPr>
    </w:lvl>
    <w:lvl w:ilvl="1" w:tplc="31F8672E" w:tentative="1">
      <w:start w:val="1"/>
      <w:numFmt w:val="bullet"/>
      <w:lvlText w:val="o"/>
      <w:lvlJc w:val="left"/>
      <w:pPr>
        <w:ind w:left="2858" w:hanging="360"/>
      </w:pPr>
      <w:rPr>
        <w:rFonts w:ascii="Courier New" w:hAnsi="Courier New" w:cs="Courier New" w:hint="default"/>
      </w:rPr>
    </w:lvl>
    <w:lvl w:ilvl="2" w:tplc="C6124644" w:tentative="1">
      <w:start w:val="1"/>
      <w:numFmt w:val="bullet"/>
      <w:lvlText w:val=""/>
      <w:lvlJc w:val="left"/>
      <w:pPr>
        <w:ind w:left="3578" w:hanging="360"/>
      </w:pPr>
      <w:rPr>
        <w:rFonts w:ascii="Wingdings" w:hAnsi="Wingdings" w:hint="default"/>
      </w:rPr>
    </w:lvl>
    <w:lvl w:ilvl="3" w:tplc="FE4062B4" w:tentative="1">
      <w:start w:val="1"/>
      <w:numFmt w:val="bullet"/>
      <w:lvlText w:val=""/>
      <w:lvlJc w:val="left"/>
      <w:pPr>
        <w:ind w:left="4298" w:hanging="360"/>
      </w:pPr>
      <w:rPr>
        <w:rFonts w:ascii="Symbol" w:hAnsi="Symbol" w:hint="default"/>
      </w:rPr>
    </w:lvl>
    <w:lvl w:ilvl="4" w:tplc="104693C6" w:tentative="1">
      <w:start w:val="1"/>
      <w:numFmt w:val="bullet"/>
      <w:lvlText w:val="o"/>
      <w:lvlJc w:val="left"/>
      <w:pPr>
        <w:ind w:left="5018" w:hanging="360"/>
      </w:pPr>
      <w:rPr>
        <w:rFonts w:ascii="Courier New" w:hAnsi="Courier New" w:cs="Courier New" w:hint="default"/>
      </w:rPr>
    </w:lvl>
    <w:lvl w:ilvl="5" w:tplc="810629EA" w:tentative="1">
      <w:start w:val="1"/>
      <w:numFmt w:val="bullet"/>
      <w:lvlText w:val=""/>
      <w:lvlJc w:val="left"/>
      <w:pPr>
        <w:ind w:left="5738" w:hanging="360"/>
      </w:pPr>
      <w:rPr>
        <w:rFonts w:ascii="Wingdings" w:hAnsi="Wingdings" w:hint="default"/>
      </w:rPr>
    </w:lvl>
    <w:lvl w:ilvl="6" w:tplc="7D744176" w:tentative="1">
      <w:start w:val="1"/>
      <w:numFmt w:val="bullet"/>
      <w:lvlText w:val=""/>
      <w:lvlJc w:val="left"/>
      <w:pPr>
        <w:ind w:left="6458" w:hanging="360"/>
      </w:pPr>
      <w:rPr>
        <w:rFonts w:ascii="Symbol" w:hAnsi="Symbol" w:hint="default"/>
      </w:rPr>
    </w:lvl>
    <w:lvl w:ilvl="7" w:tplc="B060D6A2" w:tentative="1">
      <w:start w:val="1"/>
      <w:numFmt w:val="bullet"/>
      <w:lvlText w:val="o"/>
      <w:lvlJc w:val="left"/>
      <w:pPr>
        <w:ind w:left="7178" w:hanging="360"/>
      </w:pPr>
      <w:rPr>
        <w:rFonts w:ascii="Courier New" w:hAnsi="Courier New" w:cs="Courier New" w:hint="default"/>
      </w:rPr>
    </w:lvl>
    <w:lvl w:ilvl="8" w:tplc="BDA617F6" w:tentative="1">
      <w:start w:val="1"/>
      <w:numFmt w:val="bullet"/>
      <w:lvlText w:val=""/>
      <w:lvlJc w:val="left"/>
      <w:pPr>
        <w:ind w:left="7898" w:hanging="360"/>
      </w:pPr>
      <w:rPr>
        <w:rFonts w:ascii="Wingdings" w:hAnsi="Wingdings" w:hint="default"/>
      </w:rPr>
    </w:lvl>
  </w:abstractNum>
  <w:abstractNum w:abstractNumId="16" w15:restartNumberingAfterBreak="0">
    <w:nsid w:val="5F062812"/>
    <w:multiLevelType w:val="hybridMultilevel"/>
    <w:tmpl w:val="D7E4ED14"/>
    <w:lvl w:ilvl="0" w:tplc="4DC86744">
      <w:start w:val="1"/>
      <w:numFmt w:val="lowerLetter"/>
      <w:lvlText w:val="%1)"/>
      <w:lvlJc w:val="left"/>
      <w:pPr>
        <w:ind w:left="1797" w:hanging="360"/>
      </w:pPr>
      <w:rPr>
        <w:rFonts w:hint="default"/>
      </w:rPr>
    </w:lvl>
    <w:lvl w:ilvl="1" w:tplc="80DAB76C">
      <w:start w:val="1"/>
      <w:numFmt w:val="lowerRoman"/>
      <w:lvlText w:val="(%2)"/>
      <w:lvlJc w:val="left"/>
      <w:pPr>
        <w:ind w:left="2517" w:hanging="360"/>
      </w:pPr>
      <w:rPr>
        <w:rFonts w:hint="default"/>
      </w:rPr>
    </w:lvl>
    <w:lvl w:ilvl="2" w:tplc="4009001B">
      <w:start w:val="1"/>
      <w:numFmt w:val="lowerRoman"/>
      <w:lvlText w:val="%3."/>
      <w:lvlJc w:val="right"/>
      <w:pPr>
        <w:ind w:left="3237" w:hanging="180"/>
      </w:pPr>
    </w:lvl>
    <w:lvl w:ilvl="3" w:tplc="4009000F" w:tentative="1">
      <w:start w:val="1"/>
      <w:numFmt w:val="decimal"/>
      <w:lvlText w:val="%4."/>
      <w:lvlJc w:val="left"/>
      <w:pPr>
        <w:ind w:left="3957" w:hanging="360"/>
      </w:pPr>
    </w:lvl>
    <w:lvl w:ilvl="4" w:tplc="40090019" w:tentative="1">
      <w:start w:val="1"/>
      <w:numFmt w:val="lowerLetter"/>
      <w:lvlText w:val="%5."/>
      <w:lvlJc w:val="left"/>
      <w:pPr>
        <w:ind w:left="4677" w:hanging="360"/>
      </w:pPr>
    </w:lvl>
    <w:lvl w:ilvl="5" w:tplc="4009001B" w:tentative="1">
      <w:start w:val="1"/>
      <w:numFmt w:val="lowerRoman"/>
      <w:lvlText w:val="%6."/>
      <w:lvlJc w:val="right"/>
      <w:pPr>
        <w:ind w:left="5397" w:hanging="180"/>
      </w:pPr>
    </w:lvl>
    <w:lvl w:ilvl="6" w:tplc="4009000F" w:tentative="1">
      <w:start w:val="1"/>
      <w:numFmt w:val="decimal"/>
      <w:lvlText w:val="%7."/>
      <w:lvlJc w:val="left"/>
      <w:pPr>
        <w:ind w:left="6117" w:hanging="360"/>
      </w:pPr>
    </w:lvl>
    <w:lvl w:ilvl="7" w:tplc="40090019" w:tentative="1">
      <w:start w:val="1"/>
      <w:numFmt w:val="lowerLetter"/>
      <w:lvlText w:val="%8."/>
      <w:lvlJc w:val="left"/>
      <w:pPr>
        <w:ind w:left="6837" w:hanging="360"/>
      </w:pPr>
    </w:lvl>
    <w:lvl w:ilvl="8" w:tplc="4009001B" w:tentative="1">
      <w:start w:val="1"/>
      <w:numFmt w:val="lowerRoman"/>
      <w:lvlText w:val="%9."/>
      <w:lvlJc w:val="right"/>
      <w:pPr>
        <w:ind w:left="7557" w:hanging="180"/>
      </w:pPr>
    </w:lvl>
  </w:abstractNum>
  <w:abstractNum w:abstractNumId="17" w15:restartNumberingAfterBreak="0">
    <w:nsid w:val="61DF6E98"/>
    <w:multiLevelType w:val="hybridMultilevel"/>
    <w:tmpl w:val="693A4694"/>
    <w:lvl w:ilvl="0" w:tplc="4DC86744">
      <w:start w:val="1"/>
      <w:numFmt w:val="lowerLetter"/>
      <w:lvlText w:val="%1)"/>
      <w:lvlJc w:val="left"/>
      <w:pPr>
        <w:ind w:left="1758" w:hanging="624"/>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num w:numId="1">
    <w:abstractNumId w:val="10"/>
  </w:num>
  <w:num w:numId="2">
    <w:abstractNumId w:val="15"/>
  </w:num>
  <w:num w:numId="3">
    <w:abstractNumId w:val="2"/>
  </w:num>
  <w:num w:numId="4">
    <w:abstractNumId w:val="5"/>
  </w:num>
  <w:num w:numId="5">
    <w:abstractNumId w:val="0"/>
  </w:num>
  <w:num w:numId="6">
    <w:abstractNumId w:val="8"/>
  </w:num>
  <w:num w:numId="7">
    <w:abstractNumId w:val="6"/>
  </w:num>
  <w:num w:numId="8">
    <w:abstractNumId w:val="17"/>
  </w:num>
  <w:num w:numId="9">
    <w:abstractNumId w:val="11"/>
  </w:num>
  <w:num w:numId="10">
    <w:abstractNumId w:val="13"/>
  </w:num>
  <w:num w:numId="11">
    <w:abstractNumId w:val="9"/>
  </w:num>
  <w:num w:numId="12">
    <w:abstractNumId w:val="7"/>
  </w:num>
  <w:num w:numId="13">
    <w:abstractNumId w:val="12"/>
  </w:num>
  <w:num w:numId="14">
    <w:abstractNumId w:val="14"/>
  </w:num>
  <w:num w:numId="15">
    <w:abstractNumId w:val="3"/>
  </w:num>
  <w:num w:numId="16">
    <w:abstractNumId w:val="4"/>
  </w:num>
  <w:num w:numId="17">
    <w:abstractNumId w:val="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1E4"/>
    <w:rsid w:val="000007D1"/>
    <w:rsid w:val="00014722"/>
    <w:rsid w:val="000235C7"/>
    <w:rsid w:val="000428EA"/>
    <w:rsid w:val="000504AD"/>
    <w:rsid w:val="000505C5"/>
    <w:rsid w:val="0005489A"/>
    <w:rsid w:val="00056887"/>
    <w:rsid w:val="00057BC6"/>
    <w:rsid w:val="00067D93"/>
    <w:rsid w:val="000830E2"/>
    <w:rsid w:val="000856E8"/>
    <w:rsid w:val="00086324"/>
    <w:rsid w:val="00093E22"/>
    <w:rsid w:val="000A1FEB"/>
    <w:rsid w:val="000A2550"/>
    <w:rsid w:val="000A2E38"/>
    <w:rsid w:val="000A3434"/>
    <w:rsid w:val="000A3ECB"/>
    <w:rsid w:val="000B07EB"/>
    <w:rsid w:val="000C0EEE"/>
    <w:rsid w:val="000C1BC8"/>
    <w:rsid w:val="000C1E39"/>
    <w:rsid w:val="000C4BFE"/>
    <w:rsid w:val="000C50DF"/>
    <w:rsid w:val="000D0BCF"/>
    <w:rsid w:val="000D11CE"/>
    <w:rsid w:val="000E1EDB"/>
    <w:rsid w:val="000E34A9"/>
    <w:rsid w:val="000F3B53"/>
    <w:rsid w:val="000F5DB2"/>
    <w:rsid w:val="00105226"/>
    <w:rsid w:val="00114B26"/>
    <w:rsid w:val="00120A95"/>
    <w:rsid w:val="00125802"/>
    <w:rsid w:val="001269C7"/>
    <w:rsid w:val="00127D38"/>
    <w:rsid w:val="001310D4"/>
    <w:rsid w:val="00145446"/>
    <w:rsid w:val="001517C7"/>
    <w:rsid w:val="001528DB"/>
    <w:rsid w:val="001621F6"/>
    <w:rsid w:val="0016500F"/>
    <w:rsid w:val="00177CF5"/>
    <w:rsid w:val="001824A3"/>
    <w:rsid w:val="001851FE"/>
    <w:rsid w:val="00193FFE"/>
    <w:rsid w:val="00194F5B"/>
    <w:rsid w:val="00197DD8"/>
    <w:rsid w:val="001A09DE"/>
    <w:rsid w:val="001B0169"/>
    <w:rsid w:val="001B3272"/>
    <w:rsid w:val="001B3D81"/>
    <w:rsid w:val="001C0191"/>
    <w:rsid w:val="001C36F7"/>
    <w:rsid w:val="001C3A7E"/>
    <w:rsid w:val="001C7C09"/>
    <w:rsid w:val="001D1798"/>
    <w:rsid w:val="001D561C"/>
    <w:rsid w:val="001D7485"/>
    <w:rsid w:val="001E0BBF"/>
    <w:rsid w:val="001E0D29"/>
    <w:rsid w:val="001E117F"/>
    <w:rsid w:val="001E1ED1"/>
    <w:rsid w:val="001E763C"/>
    <w:rsid w:val="001E7A8B"/>
    <w:rsid w:val="001F0FC6"/>
    <w:rsid w:val="001F2164"/>
    <w:rsid w:val="001F4A14"/>
    <w:rsid w:val="001F521F"/>
    <w:rsid w:val="001F5BF8"/>
    <w:rsid w:val="001F747F"/>
    <w:rsid w:val="001F7A80"/>
    <w:rsid w:val="00214490"/>
    <w:rsid w:val="00217533"/>
    <w:rsid w:val="00222DD5"/>
    <w:rsid w:val="002232F0"/>
    <w:rsid w:val="00227791"/>
    <w:rsid w:val="002307F6"/>
    <w:rsid w:val="00232A6B"/>
    <w:rsid w:val="002354A1"/>
    <w:rsid w:val="00240341"/>
    <w:rsid w:val="00245045"/>
    <w:rsid w:val="002475D9"/>
    <w:rsid w:val="002478CA"/>
    <w:rsid w:val="00251C46"/>
    <w:rsid w:val="00252139"/>
    <w:rsid w:val="002546D3"/>
    <w:rsid w:val="002564B2"/>
    <w:rsid w:val="00257161"/>
    <w:rsid w:val="00263C47"/>
    <w:rsid w:val="00265C33"/>
    <w:rsid w:val="002736FF"/>
    <w:rsid w:val="002746D5"/>
    <w:rsid w:val="002818FE"/>
    <w:rsid w:val="00282B67"/>
    <w:rsid w:val="00285021"/>
    <w:rsid w:val="0029087D"/>
    <w:rsid w:val="002B6421"/>
    <w:rsid w:val="002C0985"/>
    <w:rsid w:val="002C37AC"/>
    <w:rsid w:val="002C68CF"/>
    <w:rsid w:val="0030575B"/>
    <w:rsid w:val="00315172"/>
    <w:rsid w:val="0032718D"/>
    <w:rsid w:val="003310BD"/>
    <w:rsid w:val="00332611"/>
    <w:rsid w:val="0033511A"/>
    <w:rsid w:val="00335B93"/>
    <w:rsid w:val="00341ECE"/>
    <w:rsid w:val="00342834"/>
    <w:rsid w:val="003538BA"/>
    <w:rsid w:val="00353F97"/>
    <w:rsid w:val="00353FC2"/>
    <w:rsid w:val="0035705D"/>
    <w:rsid w:val="00357277"/>
    <w:rsid w:val="003607C0"/>
    <w:rsid w:val="003625AA"/>
    <w:rsid w:val="00370BC3"/>
    <w:rsid w:val="003754CA"/>
    <w:rsid w:val="00377449"/>
    <w:rsid w:val="00381C16"/>
    <w:rsid w:val="003A2AF4"/>
    <w:rsid w:val="003B6BD8"/>
    <w:rsid w:val="003C0A63"/>
    <w:rsid w:val="003C422C"/>
    <w:rsid w:val="003C4D38"/>
    <w:rsid w:val="003C6FDF"/>
    <w:rsid w:val="003D07EB"/>
    <w:rsid w:val="003D1B09"/>
    <w:rsid w:val="003E56B5"/>
    <w:rsid w:val="003E673D"/>
    <w:rsid w:val="003F072D"/>
    <w:rsid w:val="004159F4"/>
    <w:rsid w:val="0041618C"/>
    <w:rsid w:val="004306BB"/>
    <w:rsid w:val="00430CA6"/>
    <w:rsid w:val="00432EAB"/>
    <w:rsid w:val="00442579"/>
    <w:rsid w:val="00445BC3"/>
    <w:rsid w:val="00465B5F"/>
    <w:rsid w:val="00471CCF"/>
    <w:rsid w:val="00471FAC"/>
    <w:rsid w:val="004729D6"/>
    <w:rsid w:val="004870FD"/>
    <w:rsid w:val="00487CEC"/>
    <w:rsid w:val="004972A4"/>
    <w:rsid w:val="004A7400"/>
    <w:rsid w:val="004B24AE"/>
    <w:rsid w:val="004D7CC1"/>
    <w:rsid w:val="004E546A"/>
    <w:rsid w:val="004F47BC"/>
    <w:rsid w:val="005003F0"/>
    <w:rsid w:val="00521BB9"/>
    <w:rsid w:val="00523B70"/>
    <w:rsid w:val="00530EEB"/>
    <w:rsid w:val="0053565C"/>
    <w:rsid w:val="0053578A"/>
    <w:rsid w:val="00552EE0"/>
    <w:rsid w:val="005531E4"/>
    <w:rsid w:val="0055323F"/>
    <w:rsid w:val="00560A19"/>
    <w:rsid w:val="00567319"/>
    <w:rsid w:val="00572299"/>
    <w:rsid w:val="00580756"/>
    <w:rsid w:val="005862EC"/>
    <w:rsid w:val="0058702A"/>
    <w:rsid w:val="00587AE8"/>
    <w:rsid w:val="00592DD9"/>
    <w:rsid w:val="005B52EA"/>
    <w:rsid w:val="005C1C08"/>
    <w:rsid w:val="005C200F"/>
    <w:rsid w:val="005C45EE"/>
    <w:rsid w:val="005C65FE"/>
    <w:rsid w:val="005C6764"/>
    <w:rsid w:val="005D3D37"/>
    <w:rsid w:val="005D4ED2"/>
    <w:rsid w:val="005E1C34"/>
    <w:rsid w:val="005E2D8A"/>
    <w:rsid w:val="005F0EE9"/>
    <w:rsid w:val="005F3B13"/>
    <w:rsid w:val="00603E76"/>
    <w:rsid w:val="00605200"/>
    <w:rsid w:val="00614E6D"/>
    <w:rsid w:val="006320C1"/>
    <w:rsid w:val="006332A1"/>
    <w:rsid w:val="00641453"/>
    <w:rsid w:val="0064402D"/>
    <w:rsid w:val="00662D27"/>
    <w:rsid w:val="0068342A"/>
    <w:rsid w:val="0068370B"/>
    <w:rsid w:val="0068658F"/>
    <w:rsid w:val="0068736D"/>
    <w:rsid w:val="00687691"/>
    <w:rsid w:val="00690C79"/>
    <w:rsid w:val="006A7F89"/>
    <w:rsid w:val="006B1364"/>
    <w:rsid w:val="006B359A"/>
    <w:rsid w:val="006C6A88"/>
    <w:rsid w:val="006C7D25"/>
    <w:rsid w:val="006D41F9"/>
    <w:rsid w:val="006D42D0"/>
    <w:rsid w:val="006D5A40"/>
    <w:rsid w:val="006D5B03"/>
    <w:rsid w:val="006D7E66"/>
    <w:rsid w:val="006E0E31"/>
    <w:rsid w:val="006E21F1"/>
    <w:rsid w:val="006E3BFD"/>
    <w:rsid w:val="006E660E"/>
    <w:rsid w:val="006F074A"/>
    <w:rsid w:val="006F18A3"/>
    <w:rsid w:val="006F52DB"/>
    <w:rsid w:val="006F7E27"/>
    <w:rsid w:val="00703959"/>
    <w:rsid w:val="00707845"/>
    <w:rsid w:val="00711CEC"/>
    <w:rsid w:val="007177EB"/>
    <w:rsid w:val="007207E0"/>
    <w:rsid w:val="00723567"/>
    <w:rsid w:val="007266A4"/>
    <w:rsid w:val="00726B6A"/>
    <w:rsid w:val="007318B0"/>
    <w:rsid w:val="007330F5"/>
    <w:rsid w:val="00734DD6"/>
    <w:rsid w:val="00742CA0"/>
    <w:rsid w:val="00743FBF"/>
    <w:rsid w:val="0074431F"/>
    <w:rsid w:val="007535B2"/>
    <w:rsid w:val="007754A5"/>
    <w:rsid w:val="00777630"/>
    <w:rsid w:val="00781A51"/>
    <w:rsid w:val="00781F05"/>
    <w:rsid w:val="00783B30"/>
    <w:rsid w:val="00783F02"/>
    <w:rsid w:val="00787152"/>
    <w:rsid w:val="00791792"/>
    <w:rsid w:val="007918B5"/>
    <w:rsid w:val="00796E46"/>
    <w:rsid w:val="007B08AD"/>
    <w:rsid w:val="007B7398"/>
    <w:rsid w:val="007C12B7"/>
    <w:rsid w:val="007C3F8A"/>
    <w:rsid w:val="007C6AE2"/>
    <w:rsid w:val="007D1A37"/>
    <w:rsid w:val="007D6496"/>
    <w:rsid w:val="007E42BA"/>
    <w:rsid w:val="007F0899"/>
    <w:rsid w:val="00810547"/>
    <w:rsid w:val="00810E55"/>
    <w:rsid w:val="0081597F"/>
    <w:rsid w:val="00815F1F"/>
    <w:rsid w:val="00834A5F"/>
    <w:rsid w:val="00836FDA"/>
    <w:rsid w:val="00840A67"/>
    <w:rsid w:val="00843D77"/>
    <w:rsid w:val="00850C02"/>
    <w:rsid w:val="008574F2"/>
    <w:rsid w:val="00857977"/>
    <w:rsid w:val="00863A64"/>
    <w:rsid w:val="008665B0"/>
    <w:rsid w:val="00870858"/>
    <w:rsid w:val="00874193"/>
    <w:rsid w:val="00877F4D"/>
    <w:rsid w:val="008811B0"/>
    <w:rsid w:val="00882FE6"/>
    <w:rsid w:val="008842F3"/>
    <w:rsid w:val="00896BD8"/>
    <w:rsid w:val="008A73A1"/>
    <w:rsid w:val="008C5BEF"/>
    <w:rsid w:val="008C65BA"/>
    <w:rsid w:val="008E0875"/>
    <w:rsid w:val="008E2811"/>
    <w:rsid w:val="008E6A9C"/>
    <w:rsid w:val="008F2271"/>
    <w:rsid w:val="009160A7"/>
    <w:rsid w:val="0091615A"/>
    <w:rsid w:val="00916DC5"/>
    <w:rsid w:val="00916F8B"/>
    <w:rsid w:val="00917DCD"/>
    <w:rsid w:val="00931EE9"/>
    <w:rsid w:val="00942424"/>
    <w:rsid w:val="0094280E"/>
    <w:rsid w:val="009475BF"/>
    <w:rsid w:val="009536D4"/>
    <w:rsid w:val="00954428"/>
    <w:rsid w:val="00956EFE"/>
    <w:rsid w:val="00961983"/>
    <w:rsid w:val="00965A52"/>
    <w:rsid w:val="009712E3"/>
    <w:rsid w:val="00976DBB"/>
    <w:rsid w:val="00985934"/>
    <w:rsid w:val="00991721"/>
    <w:rsid w:val="009A3FD1"/>
    <w:rsid w:val="009A67E4"/>
    <w:rsid w:val="009B74D1"/>
    <w:rsid w:val="009C318D"/>
    <w:rsid w:val="009C5056"/>
    <w:rsid w:val="009C55B1"/>
    <w:rsid w:val="009C71FA"/>
    <w:rsid w:val="009C73F8"/>
    <w:rsid w:val="009E5A5E"/>
    <w:rsid w:val="009E5B74"/>
    <w:rsid w:val="009F154C"/>
    <w:rsid w:val="009F179A"/>
    <w:rsid w:val="009F4DEB"/>
    <w:rsid w:val="009F6B10"/>
    <w:rsid w:val="00A144A0"/>
    <w:rsid w:val="00A1576B"/>
    <w:rsid w:val="00A177E3"/>
    <w:rsid w:val="00A20EAF"/>
    <w:rsid w:val="00A21A2D"/>
    <w:rsid w:val="00A21E7C"/>
    <w:rsid w:val="00A25064"/>
    <w:rsid w:val="00A31EA7"/>
    <w:rsid w:val="00A43F94"/>
    <w:rsid w:val="00A50CF4"/>
    <w:rsid w:val="00A53D8B"/>
    <w:rsid w:val="00A54349"/>
    <w:rsid w:val="00A57F8E"/>
    <w:rsid w:val="00A64EEA"/>
    <w:rsid w:val="00A71BBF"/>
    <w:rsid w:val="00A72FB4"/>
    <w:rsid w:val="00A74E07"/>
    <w:rsid w:val="00A7527B"/>
    <w:rsid w:val="00A76E83"/>
    <w:rsid w:val="00A80A92"/>
    <w:rsid w:val="00A82795"/>
    <w:rsid w:val="00A836C8"/>
    <w:rsid w:val="00A862A2"/>
    <w:rsid w:val="00A87BE6"/>
    <w:rsid w:val="00A96A2D"/>
    <w:rsid w:val="00AA0403"/>
    <w:rsid w:val="00AC64C5"/>
    <w:rsid w:val="00AC6526"/>
    <w:rsid w:val="00AD0777"/>
    <w:rsid w:val="00AD5AA1"/>
    <w:rsid w:val="00AD7C1D"/>
    <w:rsid w:val="00AE2AF5"/>
    <w:rsid w:val="00AE5666"/>
    <w:rsid w:val="00AF016A"/>
    <w:rsid w:val="00AF71D5"/>
    <w:rsid w:val="00AF7B3F"/>
    <w:rsid w:val="00B03D3D"/>
    <w:rsid w:val="00B0504C"/>
    <w:rsid w:val="00B16D43"/>
    <w:rsid w:val="00B2411F"/>
    <w:rsid w:val="00B269A4"/>
    <w:rsid w:val="00B31D6B"/>
    <w:rsid w:val="00B32E1A"/>
    <w:rsid w:val="00B42D04"/>
    <w:rsid w:val="00B472FE"/>
    <w:rsid w:val="00B47871"/>
    <w:rsid w:val="00B5013F"/>
    <w:rsid w:val="00B50523"/>
    <w:rsid w:val="00B55042"/>
    <w:rsid w:val="00B55BA3"/>
    <w:rsid w:val="00B56B9D"/>
    <w:rsid w:val="00B56DC6"/>
    <w:rsid w:val="00B61CCF"/>
    <w:rsid w:val="00B670D2"/>
    <w:rsid w:val="00B771A3"/>
    <w:rsid w:val="00B81E65"/>
    <w:rsid w:val="00BA3259"/>
    <w:rsid w:val="00BA3B3F"/>
    <w:rsid w:val="00BA549F"/>
    <w:rsid w:val="00BC143B"/>
    <w:rsid w:val="00BD63CA"/>
    <w:rsid w:val="00BE0816"/>
    <w:rsid w:val="00BE1571"/>
    <w:rsid w:val="00BE2BB1"/>
    <w:rsid w:val="00BE661E"/>
    <w:rsid w:val="00BE7920"/>
    <w:rsid w:val="00BF3000"/>
    <w:rsid w:val="00BF3084"/>
    <w:rsid w:val="00BF4142"/>
    <w:rsid w:val="00BF4263"/>
    <w:rsid w:val="00C02307"/>
    <w:rsid w:val="00C14FAA"/>
    <w:rsid w:val="00C17E06"/>
    <w:rsid w:val="00C27338"/>
    <w:rsid w:val="00C30537"/>
    <w:rsid w:val="00C31043"/>
    <w:rsid w:val="00C37836"/>
    <w:rsid w:val="00C37955"/>
    <w:rsid w:val="00C62E8C"/>
    <w:rsid w:val="00C72651"/>
    <w:rsid w:val="00C804D9"/>
    <w:rsid w:val="00C85EBF"/>
    <w:rsid w:val="00C93F64"/>
    <w:rsid w:val="00C96454"/>
    <w:rsid w:val="00CA0353"/>
    <w:rsid w:val="00CA4190"/>
    <w:rsid w:val="00CA7D29"/>
    <w:rsid w:val="00CB4A20"/>
    <w:rsid w:val="00CC2437"/>
    <w:rsid w:val="00CD0B43"/>
    <w:rsid w:val="00CD54D6"/>
    <w:rsid w:val="00CF30C7"/>
    <w:rsid w:val="00CF57D2"/>
    <w:rsid w:val="00D06438"/>
    <w:rsid w:val="00D107F4"/>
    <w:rsid w:val="00D12C43"/>
    <w:rsid w:val="00D133EC"/>
    <w:rsid w:val="00D1741F"/>
    <w:rsid w:val="00D256C4"/>
    <w:rsid w:val="00D40601"/>
    <w:rsid w:val="00D445F0"/>
    <w:rsid w:val="00D50C2A"/>
    <w:rsid w:val="00D55A23"/>
    <w:rsid w:val="00D55AFA"/>
    <w:rsid w:val="00D57F83"/>
    <w:rsid w:val="00D6135F"/>
    <w:rsid w:val="00D63E46"/>
    <w:rsid w:val="00D71A22"/>
    <w:rsid w:val="00D74562"/>
    <w:rsid w:val="00D75428"/>
    <w:rsid w:val="00D81995"/>
    <w:rsid w:val="00D83C63"/>
    <w:rsid w:val="00D9377A"/>
    <w:rsid w:val="00D9591A"/>
    <w:rsid w:val="00D96C0A"/>
    <w:rsid w:val="00D96C38"/>
    <w:rsid w:val="00D97698"/>
    <w:rsid w:val="00DA3455"/>
    <w:rsid w:val="00DA64EB"/>
    <w:rsid w:val="00DB3D9C"/>
    <w:rsid w:val="00DC0BDC"/>
    <w:rsid w:val="00DC2C51"/>
    <w:rsid w:val="00DD0409"/>
    <w:rsid w:val="00DD4D7A"/>
    <w:rsid w:val="00DD50C4"/>
    <w:rsid w:val="00DE1016"/>
    <w:rsid w:val="00DE2E59"/>
    <w:rsid w:val="00DE63DD"/>
    <w:rsid w:val="00DF433F"/>
    <w:rsid w:val="00DF5BFB"/>
    <w:rsid w:val="00E04A8F"/>
    <w:rsid w:val="00E12F39"/>
    <w:rsid w:val="00E227B8"/>
    <w:rsid w:val="00E3462A"/>
    <w:rsid w:val="00E431EE"/>
    <w:rsid w:val="00E534A6"/>
    <w:rsid w:val="00E56138"/>
    <w:rsid w:val="00E61ED2"/>
    <w:rsid w:val="00E629D4"/>
    <w:rsid w:val="00E62AEC"/>
    <w:rsid w:val="00E62F57"/>
    <w:rsid w:val="00E652F1"/>
    <w:rsid w:val="00E82189"/>
    <w:rsid w:val="00E82EFD"/>
    <w:rsid w:val="00E83712"/>
    <w:rsid w:val="00E864B4"/>
    <w:rsid w:val="00E91E56"/>
    <w:rsid w:val="00EA0847"/>
    <w:rsid w:val="00EA3858"/>
    <w:rsid w:val="00EA3BE2"/>
    <w:rsid w:val="00EA43A2"/>
    <w:rsid w:val="00EA78FE"/>
    <w:rsid w:val="00EB672A"/>
    <w:rsid w:val="00EB7A1D"/>
    <w:rsid w:val="00EC2E40"/>
    <w:rsid w:val="00EC573B"/>
    <w:rsid w:val="00ED4E7A"/>
    <w:rsid w:val="00EE1770"/>
    <w:rsid w:val="00EF07A6"/>
    <w:rsid w:val="00EF1A26"/>
    <w:rsid w:val="00F03276"/>
    <w:rsid w:val="00F109D9"/>
    <w:rsid w:val="00F133A0"/>
    <w:rsid w:val="00F14022"/>
    <w:rsid w:val="00F14E69"/>
    <w:rsid w:val="00F17A1D"/>
    <w:rsid w:val="00F23B28"/>
    <w:rsid w:val="00F2544A"/>
    <w:rsid w:val="00F37AB2"/>
    <w:rsid w:val="00F4414C"/>
    <w:rsid w:val="00F45356"/>
    <w:rsid w:val="00F67B80"/>
    <w:rsid w:val="00F7706B"/>
    <w:rsid w:val="00F772B9"/>
    <w:rsid w:val="00F7767A"/>
    <w:rsid w:val="00F77A16"/>
    <w:rsid w:val="00F83E55"/>
    <w:rsid w:val="00F904AF"/>
    <w:rsid w:val="00F90687"/>
    <w:rsid w:val="00F93A93"/>
    <w:rsid w:val="00F96D95"/>
    <w:rsid w:val="00F97F60"/>
    <w:rsid w:val="00FA2597"/>
    <w:rsid w:val="00FA4B9E"/>
    <w:rsid w:val="00FA6D0D"/>
    <w:rsid w:val="00FB5AFE"/>
    <w:rsid w:val="00FB7690"/>
    <w:rsid w:val="00FC0D79"/>
    <w:rsid w:val="00FC39E0"/>
    <w:rsid w:val="00FC4028"/>
    <w:rsid w:val="00FC6481"/>
    <w:rsid w:val="00FE2696"/>
    <w:rsid w:val="00FE47BC"/>
    <w:rsid w:val="00FF780D"/>
  </w:rsids>
  <m:mathPr>
    <m:mathFont m:val="Cambria Math"/>
    <m:brkBin m:val="before"/>
    <m:brkBinSub m:val="--"/>
    <m:smallFrac/>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9FF34C"/>
  <w15:docId w15:val="{94484176-C0D5-425C-87C3-1FEE1DE78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MT Normal"/>
    <w:qFormat/>
    <w:rsid w:val="009A3FD1"/>
    <w:pPr>
      <w:spacing w:before="200" w:after="120" w:line="288" w:lineRule="auto"/>
      <w:ind w:left="1134"/>
      <w:jc w:val="both"/>
    </w:pPr>
    <w:rPr>
      <w:sz w:val="20"/>
    </w:rPr>
  </w:style>
  <w:style w:type="paragraph" w:styleId="Heading1">
    <w:name w:val="heading 1"/>
    <w:aliases w:val="Chapter,L1,BMT Heading 1,Chapter 1:,ALK_K1,OG Heading 1,Heading 1 AGT ESIA,RSKH1,RSKHeading 1,Heading 1 BMT"/>
    <w:basedOn w:val="Normal"/>
    <w:next w:val="Normal"/>
    <w:link w:val="Heading1Char"/>
    <w:autoRedefine/>
    <w:qFormat/>
    <w:rsid w:val="00734DD6"/>
    <w:pPr>
      <w:keepNext/>
      <w:numPr>
        <w:numId w:val="6"/>
      </w:numPr>
      <w:tabs>
        <w:tab w:val="left" w:pos="1077"/>
      </w:tabs>
      <w:ind w:left="1191" w:hanging="1191"/>
      <w:jc w:val="left"/>
      <w:outlineLvl w:val="0"/>
    </w:pPr>
    <w:rPr>
      <w:rFonts w:ascii="Arial Black" w:eastAsiaTheme="majorEastAsia" w:hAnsi="Arial Black" w:cstheme="majorBidi"/>
      <w:bCs/>
      <w:color w:val="008080"/>
      <w:kern w:val="28"/>
      <w:sz w:val="24"/>
      <w:szCs w:val="28"/>
    </w:rPr>
  </w:style>
  <w:style w:type="paragraph" w:styleId="Heading2">
    <w:name w:val="heading 2"/>
    <w:aliases w:val="Section,L2,Section head,SH,BMT Heading 2,ALK_K2,h2 main heading,OG Heading 2,ARTICLE 1.1"/>
    <w:basedOn w:val="Heading1"/>
    <w:next w:val="Normal"/>
    <w:link w:val="Heading2Char"/>
    <w:unhideWhenUsed/>
    <w:qFormat/>
    <w:rsid w:val="00734DD6"/>
    <w:pPr>
      <w:keepNext w:val="0"/>
      <w:numPr>
        <w:ilvl w:val="1"/>
      </w:numPr>
      <w:ind w:left="1077" w:hanging="1077"/>
      <w:jc w:val="both"/>
      <w:outlineLvl w:val="1"/>
    </w:pPr>
    <w:rPr>
      <w:rFonts w:ascii="Arial" w:hAnsi="Arial"/>
      <w:bCs w:val="0"/>
      <w:color w:val="auto"/>
      <w:sz w:val="20"/>
      <w:szCs w:val="26"/>
    </w:rPr>
  </w:style>
  <w:style w:type="paragraph" w:styleId="Heading3">
    <w:name w:val="heading 3"/>
    <w:aliases w:val="Section SubHeading,L3,Report sub head,SBH,rb,BMT Heading 3,Heading 3 tarun,Subhead 2,ALK_K3,h3,1.2.3.,Level II for #'s,H3"/>
    <w:basedOn w:val="Heading1"/>
    <w:next w:val="Normal"/>
    <w:link w:val="Heading3Char"/>
    <w:autoRedefine/>
    <w:unhideWhenUsed/>
    <w:qFormat/>
    <w:rsid w:val="0068658F"/>
    <w:pPr>
      <w:numPr>
        <w:ilvl w:val="2"/>
      </w:numPr>
      <w:tabs>
        <w:tab w:val="clear" w:pos="1077"/>
      </w:tabs>
      <w:ind w:left="1077" w:hanging="1077"/>
      <w:outlineLvl w:val="2"/>
    </w:pPr>
    <w:rPr>
      <w:rFonts w:ascii="Arial" w:hAnsi="Arial" w:cstheme="minorHAnsi"/>
      <w:bCs w:val="0"/>
      <w:noProof/>
      <w:color w:val="auto"/>
      <w:sz w:val="20"/>
      <w:szCs w:val="20"/>
      <w:lang w:val="en-IN"/>
    </w:rPr>
  </w:style>
  <w:style w:type="paragraph" w:styleId="Heading4">
    <w:name w:val="heading 4"/>
    <w:aliases w:val="Report Text,D Heading,Heading3.5,4 dash,d,3,Project,h4"/>
    <w:basedOn w:val="Heading1"/>
    <w:next w:val="Normal"/>
    <w:link w:val="Heading4Char"/>
    <w:autoRedefine/>
    <w:unhideWhenUsed/>
    <w:qFormat/>
    <w:rsid w:val="00F14022"/>
    <w:pPr>
      <w:numPr>
        <w:ilvl w:val="3"/>
      </w:numPr>
      <w:outlineLvl w:val="3"/>
    </w:pPr>
    <w:rPr>
      <w:rFonts w:asciiTheme="majorHAnsi" w:hAnsiTheme="majorHAnsi"/>
      <w:bCs w:val="0"/>
      <w:i/>
      <w:iCs/>
      <w:color w:val="auto"/>
      <w:sz w:val="20"/>
      <w:szCs w:val="20"/>
    </w:rPr>
  </w:style>
  <w:style w:type="paragraph" w:styleId="Heading5">
    <w:name w:val="heading 5"/>
    <w:basedOn w:val="Normal"/>
    <w:next w:val="Normal"/>
    <w:link w:val="Heading5Char"/>
    <w:unhideWhenUsed/>
    <w:qFormat/>
    <w:rsid w:val="00CA0353"/>
    <w:pPr>
      <w:keepNext/>
      <w:keepLines/>
      <w:numPr>
        <w:ilvl w:val="4"/>
        <w:numId w:val="6"/>
      </w:numPr>
      <w:spacing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A64EEA"/>
    <w:pPr>
      <w:keepNext/>
      <w:keepLines/>
      <w:numPr>
        <w:ilvl w:val="5"/>
        <w:numId w:val="6"/>
      </w:numPr>
      <w:spacing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A64EEA"/>
    <w:pPr>
      <w:keepNext/>
      <w:keepLines/>
      <w:numPr>
        <w:ilvl w:val="6"/>
        <w:numId w:val="6"/>
      </w:numPr>
      <w:spacing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A64EEA"/>
    <w:pPr>
      <w:keepNext/>
      <w:keepLines/>
      <w:numPr>
        <w:ilvl w:val="7"/>
        <w:numId w:val="6"/>
      </w:numPr>
      <w:spacing w:after="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unhideWhenUsed/>
    <w:qFormat/>
    <w:rsid w:val="00A64EEA"/>
    <w:pPr>
      <w:keepNext/>
      <w:keepLines/>
      <w:numPr>
        <w:ilvl w:val="8"/>
        <w:numId w:val="6"/>
      </w:numPr>
      <w:spacing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Char,L1 Char,BMT Heading 1 Char,Chapter 1: Char,ALK_K1 Char,OG Heading 1 Char,Heading 1 AGT ESIA Char,RSKH1 Char,RSKHeading 1 Char,Heading 1 BMT Char"/>
    <w:basedOn w:val="DefaultParagraphFont"/>
    <w:link w:val="Heading1"/>
    <w:rsid w:val="00734DD6"/>
    <w:rPr>
      <w:rFonts w:ascii="Arial Black" w:eastAsiaTheme="majorEastAsia" w:hAnsi="Arial Black" w:cstheme="majorBidi"/>
      <w:bCs/>
      <w:color w:val="008080"/>
      <w:kern w:val="28"/>
      <w:sz w:val="24"/>
      <w:szCs w:val="28"/>
    </w:rPr>
  </w:style>
  <w:style w:type="character" w:customStyle="1" w:styleId="Heading2Char">
    <w:name w:val="Heading 2 Char"/>
    <w:aliases w:val="Section Char,L2 Char,Section head Char,SH Char,BMT Heading 2 Char,ALK_K2 Char,h2 main heading Char,OG Heading 2 Char,ARTICLE 1.1 Char"/>
    <w:basedOn w:val="DefaultParagraphFont"/>
    <w:link w:val="Heading2"/>
    <w:rsid w:val="00734DD6"/>
    <w:rPr>
      <w:rFonts w:ascii="Arial" w:eastAsiaTheme="majorEastAsia" w:hAnsi="Arial" w:cstheme="majorBidi"/>
      <w:kern w:val="28"/>
      <w:sz w:val="20"/>
      <w:szCs w:val="26"/>
    </w:rPr>
  </w:style>
  <w:style w:type="character" w:customStyle="1" w:styleId="Heading3Char">
    <w:name w:val="Heading 3 Char"/>
    <w:aliases w:val="Section SubHeading Char,L3 Char,Report sub head Char,SBH Char,rb Char,BMT Heading 3 Char,Heading 3 tarun Char,Subhead 2 Char,ALK_K3 Char,h3 Char,1.2.3. Char,Level II for #'s Char,H3 Char"/>
    <w:basedOn w:val="DefaultParagraphFont"/>
    <w:link w:val="Heading3"/>
    <w:rsid w:val="0068658F"/>
    <w:rPr>
      <w:rFonts w:ascii="Arial" w:eastAsiaTheme="majorEastAsia" w:hAnsi="Arial" w:cstheme="minorHAnsi"/>
      <w:noProof/>
      <w:kern w:val="28"/>
      <w:sz w:val="20"/>
      <w:szCs w:val="20"/>
      <w:lang w:val="en-IN"/>
    </w:rPr>
  </w:style>
  <w:style w:type="character" w:customStyle="1" w:styleId="Heading4Char">
    <w:name w:val="Heading 4 Char"/>
    <w:aliases w:val="Report Text Char,D Heading Char,Heading3.5 Char,4 dash Char,d Char,3 Char,Project Char,h4 Char"/>
    <w:basedOn w:val="DefaultParagraphFont"/>
    <w:link w:val="Heading4"/>
    <w:rsid w:val="00F14022"/>
    <w:rPr>
      <w:rFonts w:asciiTheme="majorHAnsi" w:eastAsiaTheme="majorEastAsia" w:hAnsiTheme="majorHAnsi" w:cstheme="majorBidi"/>
      <w:i/>
      <w:iCs/>
      <w:kern w:val="28"/>
      <w:sz w:val="20"/>
      <w:szCs w:val="20"/>
    </w:rPr>
  </w:style>
  <w:style w:type="character" w:customStyle="1" w:styleId="Heading5Char">
    <w:name w:val="Heading 5 Char"/>
    <w:basedOn w:val="DefaultParagraphFont"/>
    <w:link w:val="Heading5"/>
    <w:rsid w:val="00CA0353"/>
    <w:rPr>
      <w:rFonts w:asciiTheme="majorHAnsi" w:eastAsiaTheme="majorEastAsia" w:hAnsiTheme="majorHAnsi" w:cstheme="majorBidi"/>
      <w:color w:val="243F60" w:themeColor="accent1" w:themeShade="7F"/>
      <w:sz w:val="20"/>
    </w:rPr>
  </w:style>
  <w:style w:type="character" w:customStyle="1" w:styleId="Heading6Char">
    <w:name w:val="Heading 6 Char"/>
    <w:basedOn w:val="DefaultParagraphFont"/>
    <w:link w:val="Heading6"/>
    <w:rsid w:val="001E763C"/>
    <w:rPr>
      <w:rFonts w:asciiTheme="majorHAnsi" w:eastAsiaTheme="majorEastAsia" w:hAnsiTheme="majorHAnsi" w:cstheme="majorBidi"/>
      <w:i/>
      <w:iCs/>
      <w:color w:val="243F60" w:themeColor="accent1" w:themeShade="7F"/>
      <w:sz w:val="20"/>
    </w:rPr>
  </w:style>
  <w:style w:type="character" w:customStyle="1" w:styleId="Heading7Char">
    <w:name w:val="Heading 7 Char"/>
    <w:basedOn w:val="DefaultParagraphFont"/>
    <w:link w:val="Heading7"/>
    <w:uiPriority w:val="9"/>
    <w:rsid w:val="001E763C"/>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rsid w:val="001E763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1E763C"/>
    <w:rPr>
      <w:rFonts w:asciiTheme="majorHAnsi" w:eastAsiaTheme="majorEastAsia" w:hAnsiTheme="majorHAnsi" w:cstheme="majorBidi"/>
      <w:i/>
      <w:iCs/>
      <w:color w:val="404040" w:themeColor="text1" w:themeTint="BF"/>
      <w:sz w:val="20"/>
      <w:szCs w:val="20"/>
    </w:rPr>
  </w:style>
  <w:style w:type="paragraph" w:styleId="Header">
    <w:name w:val="header"/>
    <w:aliases w:val="ITTHEADER,h"/>
    <w:basedOn w:val="Normal"/>
    <w:link w:val="HeaderChar"/>
    <w:uiPriority w:val="99"/>
    <w:unhideWhenUsed/>
    <w:rsid w:val="00E431EE"/>
    <w:pPr>
      <w:tabs>
        <w:tab w:val="center" w:pos="4513"/>
        <w:tab w:val="right" w:pos="9026"/>
      </w:tabs>
      <w:spacing w:before="0" w:after="0" w:line="240" w:lineRule="auto"/>
      <w:ind w:left="0"/>
      <w:jc w:val="left"/>
    </w:pPr>
    <w:rPr>
      <w:color w:val="008080"/>
      <w:sz w:val="16"/>
      <w:szCs w:val="16"/>
    </w:rPr>
  </w:style>
  <w:style w:type="character" w:customStyle="1" w:styleId="HeaderChar">
    <w:name w:val="Header Char"/>
    <w:aliases w:val="ITTHEADER Char,h Char"/>
    <w:basedOn w:val="DefaultParagraphFont"/>
    <w:link w:val="Header"/>
    <w:uiPriority w:val="99"/>
    <w:rsid w:val="00E431EE"/>
    <w:rPr>
      <w:color w:val="008080"/>
      <w:sz w:val="16"/>
      <w:szCs w:val="16"/>
    </w:rPr>
  </w:style>
  <w:style w:type="paragraph" w:styleId="Footer">
    <w:name w:val="footer"/>
    <w:basedOn w:val="Normal"/>
    <w:link w:val="FooterChar"/>
    <w:autoRedefine/>
    <w:uiPriority w:val="99"/>
    <w:unhideWhenUsed/>
    <w:qFormat/>
    <w:rsid w:val="001E763C"/>
    <w:pPr>
      <w:tabs>
        <w:tab w:val="right" w:pos="9015"/>
      </w:tabs>
      <w:spacing w:before="0" w:after="0" w:line="240" w:lineRule="auto"/>
      <w:jc w:val="left"/>
    </w:pPr>
    <w:rPr>
      <w:color w:val="008080"/>
      <w:sz w:val="16"/>
    </w:rPr>
  </w:style>
  <w:style w:type="character" w:customStyle="1" w:styleId="FooterChar">
    <w:name w:val="Footer Char"/>
    <w:basedOn w:val="DefaultParagraphFont"/>
    <w:link w:val="Footer"/>
    <w:uiPriority w:val="99"/>
    <w:rsid w:val="001E763C"/>
    <w:rPr>
      <w:color w:val="008080"/>
      <w:sz w:val="16"/>
    </w:rPr>
  </w:style>
  <w:style w:type="paragraph" w:styleId="Caption">
    <w:name w:val="caption"/>
    <w:aliases w:val="Caption Table"/>
    <w:basedOn w:val="Normal"/>
    <w:next w:val="Normal"/>
    <w:link w:val="CaptionChar"/>
    <w:unhideWhenUsed/>
    <w:qFormat/>
    <w:rsid w:val="001E763C"/>
    <w:pPr>
      <w:keepNext/>
      <w:keepLines/>
      <w:tabs>
        <w:tab w:val="left" w:pos="2523"/>
      </w:tabs>
      <w:ind w:left="2517" w:hanging="1440"/>
    </w:pPr>
    <w:rPr>
      <w:rFonts w:ascii="Arial" w:hAnsi="Arial"/>
      <w:b/>
      <w:bCs/>
      <w:noProof/>
      <w:color w:val="008080"/>
      <w:sz w:val="22"/>
      <w:szCs w:val="18"/>
      <w:lang w:eastAsia="en-GB"/>
    </w:rPr>
  </w:style>
  <w:style w:type="paragraph" w:customStyle="1" w:styleId="bullet">
    <w:name w:val="bullet"/>
    <w:basedOn w:val="Normal"/>
    <w:uiPriority w:val="99"/>
    <w:qFormat/>
    <w:rsid w:val="00DF5BFB"/>
    <w:pPr>
      <w:numPr>
        <w:numId w:val="1"/>
      </w:numPr>
      <w:tabs>
        <w:tab w:val="left" w:pos="1418"/>
      </w:tabs>
      <w:spacing w:before="60"/>
      <w:jc w:val="left"/>
    </w:pPr>
  </w:style>
  <w:style w:type="paragraph" w:customStyle="1" w:styleId="bulletindent">
    <w:name w:val="bullet indent"/>
    <w:basedOn w:val="bullet"/>
    <w:autoRedefine/>
    <w:qFormat/>
    <w:rsid w:val="00DF5BFB"/>
    <w:pPr>
      <w:numPr>
        <w:numId w:val="2"/>
      </w:numPr>
      <w:tabs>
        <w:tab w:val="clear" w:pos="1418"/>
        <w:tab w:val="left" w:pos="1701"/>
      </w:tabs>
      <w:ind w:left="1702" w:hanging="284"/>
    </w:pPr>
  </w:style>
  <w:style w:type="paragraph" w:customStyle="1" w:styleId="cover8">
    <w:name w:val="cover 8"/>
    <w:basedOn w:val="Normal"/>
    <w:autoRedefine/>
    <w:rsid w:val="00A43F94"/>
    <w:pPr>
      <w:pBdr>
        <w:top w:val="single" w:sz="4" w:space="1" w:color="auto"/>
      </w:pBdr>
      <w:tabs>
        <w:tab w:val="left" w:pos="3969"/>
      </w:tabs>
      <w:ind w:left="0"/>
    </w:pPr>
    <w:rPr>
      <w:rFonts w:ascii="Arial" w:hAnsi="Arial" w:cs="Arial"/>
      <w:sz w:val="16"/>
      <w:szCs w:val="16"/>
    </w:rPr>
  </w:style>
  <w:style w:type="paragraph" w:customStyle="1" w:styleId="Clientname">
    <w:name w:val="Client name"/>
    <w:basedOn w:val="Normal"/>
    <w:autoRedefine/>
    <w:rsid w:val="00C31043"/>
    <w:pPr>
      <w:spacing w:before="160" w:line="580" w:lineRule="exact"/>
      <w:jc w:val="left"/>
    </w:pPr>
    <w:rPr>
      <w:rFonts w:ascii="Arial Black" w:hAnsi="Arial Black"/>
      <w:sz w:val="48"/>
    </w:rPr>
  </w:style>
  <w:style w:type="paragraph" w:customStyle="1" w:styleId="ProjectTitle">
    <w:name w:val="Project Title"/>
    <w:basedOn w:val="Clientname"/>
    <w:qFormat/>
    <w:rsid w:val="001E763C"/>
    <w:rPr>
      <w:color w:val="008080"/>
    </w:rPr>
  </w:style>
  <w:style w:type="paragraph" w:customStyle="1" w:styleId="Coverdate">
    <w:name w:val="Cover date"/>
    <w:basedOn w:val="Normal"/>
    <w:autoRedefine/>
    <w:qFormat/>
    <w:rsid w:val="00A43F94"/>
    <w:pPr>
      <w:spacing w:before="600" w:after="600"/>
    </w:pPr>
    <w:rPr>
      <w:b/>
      <w:color w:val="0E56A5"/>
      <w:sz w:val="32"/>
      <w:szCs w:val="32"/>
      <w:lang w:val="en-IN"/>
    </w:rPr>
  </w:style>
  <w:style w:type="paragraph" w:customStyle="1" w:styleId="Headingnonumber">
    <w:name w:val="Heading no number"/>
    <w:basedOn w:val="Normal"/>
    <w:next w:val="Normal"/>
    <w:autoRedefine/>
    <w:qFormat/>
    <w:rsid w:val="001F7A80"/>
    <w:pPr>
      <w:spacing w:before="480"/>
      <w:jc w:val="left"/>
    </w:pPr>
    <w:rPr>
      <w:rFonts w:ascii="Arial Black" w:hAnsi="Arial Black"/>
      <w:b/>
      <w:color w:val="008080"/>
      <w:sz w:val="32"/>
    </w:rPr>
  </w:style>
  <w:style w:type="table" w:styleId="TableGrid">
    <w:name w:val="Table Grid"/>
    <w:basedOn w:val="TableNormal"/>
    <w:uiPriority w:val="59"/>
    <w:rsid w:val="00E431E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OCHeading">
    <w:name w:val="TOC Heading"/>
    <w:basedOn w:val="Heading1"/>
    <w:next w:val="Normal"/>
    <w:uiPriority w:val="39"/>
    <w:unhideWhenUsed/>
    <w:qFormat/>
    <w:rsid w:val="001E763C"/>
    <w:pPr>
      <w:numPr>
        <w:numId w:val="0"/>
      </w:numPr>
      <w:tabs>
        <w:tab w:val="clear" w:pos="1077"/>
      </w:tabs>
      <w:spacing w:before="480" w:after="0" w:line="276" w:lineRule="auto"/>
      <w:outlineLvl w:val="9"/>
    </w:pPr>
    <w:rPr>
      <w:rFonts w:asciiTheme="majorHAnsi" w:hAnsiTheme="majorHAnsi"/>
      <w:color w:val="365F91" w:themeColor="accent1" w:themeShade="BF"/>
      <w:kern w:val="0"/>
      <w:sz w:val="28"/>
      <w:lang w:val="en-US"/>
    </w:rPr>
  </w:style>
  <w:style w:type="paragraph" w:styleId="TOC1">
    <w:name w:val="toc 1"/>
    <w:basedOn w:val="Normal"/>
    <w:next w:val="Normal"/>
    <w:autoRedefine/>
    <w:uiPriority w:val="39"/>
    <w:unhideWhenUsed/>
    <w:qFormat/>
    <w:rsid w:val="00877F4D"/>
    <w:pPr>
      <w:tabs>
        <w:tab w:val="left" w:pos="1437"/>
        <w:tab w:val="right" w:leader="dot" w:pos="9016"/>
      </w:tabs>
      <w:spacing w:after="100"/>
      <w:ind w:left="1434" w:hanging="357"/>
      <w:jc w:val="center"/>
    </w:pPr>
    <w:rPr>
      <w:b/>
      <w:noProof/>
      <w:sz w:val="24"/>
      <w:szCs w:val="24"/>
    </w:rPr>
  </w:style>
  <w:style w:type="paragraph" w:styleId="TOC2">
    <w:name w:val="toc 2"/>
    <w:basedOn w:val="Normal"/>
    <w:next w:val="Normal"/>
    <w:autoRedefine/>
    <w:uiPriority w:val="39"/>
    <w:unhideWhenUsed/>
    <w:qFormat/>
    <w:rsid w:val="001E763C"/>
    <w:pPr>
      <w:tabs>
        <w:tab w:val="left" w:pos="2160"/>
        <w:tab w:val="right" w:leader="dot" w:pos="9016"/>
      </w:tabs>
      <w:spacing w:before="0" w:after="0"/>
      <w:ind w:left="2160" w:hanging="720"/>
      <w:jc w:val="left"/>
    </w:pPr>
    <w:rPr>
      <w:noProof/>
    </w:rPr>
  </w:style>
  <w:style w:type="paragraph" w:styleId="TOC3">
    <w:name w:val="toc 3"/>
    <w:basedOn w:val="Normal"/>
    <w:next w:val="Normal"/>
    <w:autoRedefine/>
    <w:uiPriority w:val="39"/>
    <w:unhideWhenUsed/>
    <w:qFormat/>
    <w:rsid w:val="001E763C"/>
    <w:pPr>
      <w:tabs>
        <w:tab w:val="left" w:pos="2880"/>
        <w:tab w:val="right" w:leader="dot" w:pos="9016"/>
      </w:tabs>
      <w:spacing w:before="0" w:after="0"/>
      <w:ind w:left="2880" w:hanging="720"/>
    </w:pPr>
    <w:rPr>
      <w:i/>
      <w:noProof/>
    </w:rPr>
  </w:style>
  <w:style w:type="character" w:styleId="Hyperlink">
    <w:name w:val="Hyperlink"/>
    <w:basedOn w:val="DefaultParagraphFont"/>
    <w:uiPriority w:val="99"/>
    <w:unhideWhenUsed/>
    <w:rsid w:val="00D12C43"/>
    <w:rPr>
      <w:color w:val="0000FF" w:themeColor="hyperlink"/>
      <w:u w:val="single"/>
    </w:rPr>
  </w:style>
  <w:style w:type="paragraph" w:styleId="BalloonText">
    <w:name w:val="Balloon Text"/>
    <w:basedOn w:val="Normal"/>
    <w:link w:val="BalloonTextChar"/>
    <w:uiPriority w:val="99"/>
    <w:unhideWhenUsed/>
    <w:rsid w:val="00D12C4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D12C43"/>
    <w:rPr>
      <w:rFonts w:ascii="Tahoma" w:hAnsi="Tahoma" w:cs="Tahoma"/>
      <w:sz w:val="16"/>
      <w:szCs w:val="16"/>
    </w:rPr>
  </w:style>
  <w:style w:type="paragraph" w:styleId="TableofFigures">
    <w:name w:val="table of figures"/>
    <w:basedOn w:val="Normal"/>
    <w:next w:val="Normal"/>
    <w:autoRedefine/>
    <w:uiPriority w:val="99"/>
    <w:unhideWhenUsed/>
    <w:qFormat/>
    <w:rsid w:val="001E763C"/>
    <w:pPr>
      <w:tabs>
        <w:tab w:val="left" w:pos="2517"/>
        <w:tab w:val="right" w:leader="dot" w:pos="9015"/>
      </w:tabs>
      <w:spacing w:after="0"/>
      <w:ind w:left="2517" w:hanging="1440"/>
    </w:pPr>
    <w:rPr>
      <w:noProof/>
    </w:rPr>
  </w:style>
  <w:style w:type="paragraph" w:customStyle="1" w:styleId="coverfooter">
    <w:name w:val="cover footer"/>
    <w:basedOn w:val="Symbols"/>
    <w:rsid w:val="005D3D37"/>
  </w:style>
  <w:style w:type="paragraph" w:styleId="BodyText">
    <w:name w:val="Body Text"/>
    <w:basedOn w:val="Normal"/>
    <w:link w:val="BodyTextChar"/>
    <w:uiPriority w:val="99"/>
    <w:unhideWhenUsed/>
    <w:rsid w:val="00335B93"/>
    <w:pPr>
      <w:ind w:left="720"/>
    </w:pPr>
    <w:rPr>
      <w:rFonts w:ascii="Arial" w:eastAsia="Times New Roman" w:hAnsi="Arial" w:cs="Times New Roman"/>
      <w:szCs w:val="20"/>
    </w:rPr>
  </w:style>
  <w:style w:type="character" w:customStyle="1" w:styleId="BodyTextChar">
    <w:name w:val="Body Text Char"/>
    <w:basedOn w:val="DefaultParagraphFont"/>
    <w:link w:val="BodyText"/>
    <w:uiPriority w:val="99"/>
    <w:rsid w:val="00335B93"/>
    <w:rPr>
      <w:rFonts w:ascii="Arial" w:eastAsia="Times New Roman" w:hAnsi="Arial" w:cs="Times New Roman"/>
      <w:sz w:val="20"/>
      <w:szCs w:val="20"/>
    </w:rPr>
  </w:style>
  <w:style w:type="paragraph" w:customStyle="1" w:styleId="Tabletitle">
    <w:name w:val="Table title"/>
    <w:basedOn w:val="Normal"/>
    <w:next w:val="Tabletext"/>
    <w:autoRedefine/>
    <w:qFormat/>
    <w:rsid w:val="001E763C"/>
    <w:pPr>
      <w:keepNext/>
      <w:spacing w:before="60" w:after="60"/>
      <w:ind w:left="0"/>
      <w:jc w:val="center"/>
    </w:pPr>
    <w:rPr>
      <w:rFonts w:ascii="Arial Narrow" w:hAnsi="Arial Narrow"/>
      <w:b/>
      <w:color w:val="FFFFFF" w:themeColor="background1"/>
      <w:sz w:val="18"/>
      <w:szCs w:val="18"/>
    </w:rPr>
  </w:style>
  <w:style w:type="paragraph" w:customStyle="1" w:styleId="Tabletext">
    <w:name w:val="Table text"/>
    <w:basedOn w:val="BodyText"/>
    <w:autoRedefine/>
    <w:qFormat/>
    <w:rsid w:val="00CF57D2"/>
    <w:pPr>
      <w:keepLines/>
      <w:spacing w:before="60" w:after="60"/>
      <w:ind w:left="0"/>
      <w:jc w:val="left"/>
    </w:pPr>
    <w:rPr>
      <w:rFonts w:ascii="Arial Narrow" w:eastAsia="PMingLiU" w:hAnsi="Arial Narrow"/>
      <w:sz w:val="18"/>
      <w:szCs w:val="18"/>
      <w:lang w:eastAsia="en-GB"/>
    </w:rPr>
  </w:style>
  <w:style w:type="paragraph" w:customStyle="1" w:styleId="Tablefootnote">
    <w:name w:val="Table footnote"/>
    <w:basedOn w:val="Normal"/>
    <w:next w:val="Normal"/>
    <w:autoRedefine/>
    <w:qFormat/>
    <w:rsid w:val="001E763C"/>
    <w:pPr>
      <w:ind w:left="1701" w:hanging="624"/>
      <w:jc w:val="left"/>
    </w:pPr>
    <w:rPr>
      <w:rFonts w:ascii="Arial Narrow" w:hAnsi="Arial Narrow"/>
      <w:sz w:val="16"/>
      <w:lang w:eastAsia="en-GB"/>
    </w:rPr>
  </w:style>
  <w:style w:type="paragraph" w:customStyle="1" w:styleId="Annexure">
    <w:name w:val="Annexure"/>
    <w:basedOn w:val="Caption"/>
    <w:next w:val="Normal"/>
    <w:autoRedefine/>
    <w:qFormat/>
    <w:rsid w:val="00D50C2A"/>
    <w:pPr>
      <w:pageBreakBefore/>
      <w:tabs>
        <w:tab w:val="clear" w:pos="2523"/>
      </w:tabs>
      <w:spacing w:before="600" w:after="0"/>
      <w:ind w:left="3685" w:hanging="2693"/>
      <w:jc w:val="left"/>
    </w:pPr>
    <w:rPr>
      <w:rFonts w:ascii="Arial Black" w:hAnsi="Arial Black" w:cstheme="minorHAnsi"/>
      <w:sz w:val="40"/>
    </w:rPr>
  </w:style>
  <w:style w:type="paragraph" w:customStyle="1" w:styleId="Symboltitle">
    <w:name w:val="Symbol title"/>
    <w:basedOn w:val="Normal"/>
    <w:next w:val="Symbols"/>
    <w:autoRedefine/>
    <w:qFormat/>
    <w:rsid w:val="001E763C"/>
    <w:pPr>
      <w:keepNext/>
      <w:tabs>
        <w:tab w:val="left" w:pos="1077"/>
      </w:tabs>
      <w:ind w:hanging="1077"/>
      <w:jc w:val="left"/>
    </w:pPr>
    <w:rPr>
      <w:b/>
      <w:color w:val="008080"/>
      <w:sz w:val="24"/>
    </w:rPr>
  </w:style>
  <w:style w:type="paragraph" w:customStyle="1" w:styleId="Symbols">
    <w:name w:val="Symbols"/>
    <w:basedOn w:val="Normal"/>
    <w:autoRedefine/>
    <w:qFormat/>
    <w:rsid w:val="001E763C"/>
    <w:pPr>
      <w:tabs>
        <w:tab w:val="left" w:leader="dot" w:pos="2517"/>
      </w:tabs>
      <w:ind w:left="2517" w:hanging="1440"/>
    </w:pPr>
  </w:style>
  <w:style w:type="paragraph" w:customStyle="1" w:styleId="Symbolsub-title">
    <w:name w:val="Symbol sub-title"/>
    <w:basedOn w:val="Symboltitle"/>
    <w:next w:val="Symbols"/>
    <w:autoRedefine/>
    <w:rsid w:val="00C17E06"/>
    <w:pPr>
      <w:ind w:firstLine="0"/>
    </w:pPr>
    <w:rPr>
      <w:sz w:val="22"/>
    </w:rPr>
  </w:style>
  <w:style w:type="character" w:customStyle="1" w:styleId="CaptionChar">
    <w:name w:val="Caption Char"/>
    <w:aliases w:val="Caption Table Char"/>
    <w:basedOn w:val="DefaultParagraphFont"/>
    <w:link w:val="Caption"/>
    <w:rsid w:val="001E763C"/>
    <w:rPr>
      <w:rFonts w:ascii="Arial" w:hAnsi="Arial"/>
      <w:b/>
      <w:bCs/>
      <w:noProof/>
      <w:color w:val="008080"/>
      <w:szCs w:val="18"/>
      <w:lang w:eastAsia="en-GB"/>
    </w:rPr>
  </w:style>
  <w:style w:type="character" w:styleId="FootnoteReference">
    <w:name w:val="footnote reference"/>
    <w:basedOn w:val="DefaultParagraphFont"/>
    <w:uiPriority w:val="99"/>
    <w:rsid w:val="00A87BE6"/>
    <w:rPr>
      <w:rFonts w:ascii="Arial" w:hAnsi="Arial"/>
      <w:i/>
      <w:sz w:val="14"/>
      <w:vertAlign w:val="superscript"/>
    </w:rPr>
  </w:style>
  <w:style w:type="numbering" w:customStyle="1" w:styleId="Style2">
    <w:name w:val="Style2"/>
    <w:uiPriority w:val="99"/>
    <w:rsid w:val="00A64EEA"/>
    <w:pPr>
      <w:numPr>
        <w:numId w:val="3"/>
      </w:numPr>
    </w:pPr>
  </w:style>
  <w:style w:type="paragraph" w:styleId="FootnoteText">
    <w:name w:val="footnote text"/>
    <w:basedOn w:val="Normal"/>
    <w:link w:val="FootnoteTextChar"/>
    <w:uiPriority w:val="99"/>
    <w:rsid w:val="005F3B13"/>
    <w:pPr>
      <w:spacing w:before="120" w:line="240" w:lineRule="auto"/>
      <w:ind w:left="1170"/>
      <w:jc w:val="left"/>
    </w:pPr>
    <w:rPr>
      <w:rFonts w:ascii="Arial" w:eastAsia="Times New Roman" w:hAnsi="Arial" w:cs="Times New Roman"/>
      <w:i/>
      <w:sz w:val="14"/>
      <w:szCs w:val="20"/>
    </w:rPr>
  </w:style>
  <w:style w:type="character" w:customStyle="1" w:styleId="FootnoteTextChar">
    <w:name w:val="Footnote Text Char"/>
    <w:basedOn w:val="DefaultParagraphFont"/>
    <w:link w:val="FootnoteText"/>
    <w:uiPriority w:val="99"/>
    <w:rsid w:val="005F3B13"/>
    <w:rPr>
      <w:rFonts w:ascii="Arial" w:eastAsia="Times New Roman" w:hAnsi="Arial" w:cs="Times New Roman"/>
      <w:i/>
      <w:sz w:val="14"/>
      <w:szCs w:val="20"/>
    </w:rPr>
  </w:style>
  <w:style w:type="paragraph" w:customStyle="1" w:styleId="headerreporttitle">
    <w:name w:val="header report title"/>
    <w:autoRedefine/>
    <w:rsid w:val="005F3B13"/>
    <w:pPr>
      <w:wordWrap w:val="0"/>
      <w:spacing w:after="0" w:line="240" w:lineRule="atLeast"/>
      <w:ind w:left="34" w:right="-108"/>
      <w:jc w:val="right"/>
    </w:pPr>
    <w:rPr>
      <w:rFonts w:ascii="Arial" w:eastAsia="Helvetica" w:hAnsi="Arial" w:cs="Times New Roman"/>
      <w:b/>
      <w:noProof/>
      <w:color w:val="008080"/>
      <w:kern w:val="2"/>
      <w:sz w:val="16"/>
      <w:szCs w:val="20"/>
      <w:lang w:val="en-US" w:eastAsia="zh-TW"/>
    </w:rPr>
  </w:style>
  <w:style w:type="paragraph" w:styleId="TOC4">
    <w:name w:val="toc 4"/>
    <w:basedOn w:val="Normal"/>
    <w:next w:val="Normal"/>
    <w:autoRedefine/>
    <w:uiPriority w:val="39"/>
    <w:unhideWhenUsed/>
    <w:rsid w:val="005B52EA"/>
    <w:pPr>
      <w:spacing w:before="0" w:after="100" w:line="276" w:lineRule="auto"/>
      <w:ind w:left="660"/>
      <w:jc w:val="left"/>
    </w:pPr>
    <w:rPr>
      <w:rFonts w:eastAsiaTheme="minorEastAsia"/>
      <w:sz w:val="22"/>
      <w:lang w:eastAsia="en-GB"/>
    </w:rPr>
  </w:style>
  <w:style w:type="paragraph" w:styleId="TOC5">
    <w:name w:val="toc 5"/>
    <w:basedOn w:val="Normal"/>
    <w:next w:val="Normal"/>
    <w:autoRedefine/>
    <w:uiPriority w:val="39"/>
    <w:unhideWhenUsed/>
    <w:rsid w:val="005B52EA"/>
    <w:pPr>
      <w:spacing w:before="0" w:after="100" w:line="276" w:lineRule="auto"/>
      <w:ind w:left="880"/>
      <w:jc w:val="left"/>
    </w:pPr>
    <w:rPr>
      <w:rFonts w:eastAsiaTheme="minorEastAsia"/>
      <w:sz w:val="22"/>
      <w:lang w:eastAsia="en-GB"/>
    </w:rPr>
  </w:style>
  <w:style w:type="paragraph" w:styleId="TOC6">
    <w:name w:val="toc 6"/>
    <w:basedOn w:val="Normal"/>
    <w:next w:val="Normal"/>
    <w:autoRedefine/>
    <w:uiPriority w:val="39"/>
    <w:unhideWhenUsed/>
    <w:rsid w:val="005B52EA"/>
    <w:pPr>
      <w:spacing w:before="0" w:after="100" w:line="276" w:lineRule="auto"/>
      <w:ind w:left="1100"/>
      <w:jc w:val="left"/>
    </w:pPr>
    <w:rPr>
      <w:rFonts w:eastAsiaTheme="minorEastAsia"/>
      <w:sz w:val="22"/>
      <w:lang w:eastAsia="en-GB"/>
    </w:rPr>
  </w:style>
  <w:style w:type="paragraph" w:styleId="TOC7">
    <w:name w:val="toc 7"/>
    <w:basedOn w:val="Normal"/>
    <w:next w:val="Normal"/>
    <w:autoRedefine/>
    <w:uiPriority w:val="39"/>
    <w:unhideWhenUsed/>
    <w:rsid w:val="005B52EA"/>
    <w:pPr>
      <w:spacing w:before="0" w:after="100" w:line="276" w:lineRule="auto"/>
      <w:ind w:left="1320"/>
      <w:jc w:val="left"/>
    </w:pPr>
    <w:rPr>
      <w:rFonts w:eastAsiaTheme="minorEastAsia"/>
      <w:sz w:val="22"/>
      <w:lang w:eastAsia="en-GB"/>
    </w:rPr>
  </w:style>
  <w:style w:type="paragraph" w:styleId="TOC8">
    <w:name w:val="toc 8"/>
    <w:basedOn w:val="Normal"/>
    <w:next w:val="Normal"/>
    <w:autoRedefine/>
    <w:uiPriority w:val="39"/>
    <w:unhideWhenUsed/>
    <w:rsid w:val="005B52EA"/>
    <w:pPr>
      <w:spacing w:before="0" w:after="100" w:line="276" w:lineRule="auto"/>
      <w:ind w:left="1540"/>
      <w:jc w:val="left"/>
    </w:pPr>
    <w:rPr>
      <w:rFonts w:eastAsiaTheme="minorEastAsia"/>
      <w:sz w:val="22"/>
      <w:lang w:eastAsia="en-GB"/>
    </w:rPr>
  </w:style>
  <w:style w:type="paragraph" w:styleId="TOC9">
    <w:name w:val="toc 9"/>
    <w:basedOn w:val="Normal"/>
    <w:next w:val="Normal"/>
    <w:autoRedefine/>
    <w:uiPriority w:val="39"/>
    <w:unhideWhenUsed/>
    <w:rsid w:val="005B52EA"/>
    <w:pPr>
      <w:spacing w:before="0" w:after="100" w:line="276" w:lineRule="auto"/>
      <w:ind w:left="1760"/>
      <w:jc w:val="left"/>
    </w:pPr>
    <w:rPr>
      <w:rFonts w:eastAsiaTheme="minorEastAsia"/>
      <w:sz w:val="22"/>
      <w:lang w:eastAsia="en-GB"/>
    </w:rPr>
  </w:style>
  <w:style w:type="character" w:styleId="CommentReference">
    <w:name w:val="annotation reference"/>
    <w:basedOn w:val="DefaultParagraphFont"/>
    <w:uiPriority w:val="99"/>
    <w:semiHidden/>
    <w:unhideWhenUsed/>
    <w:rsid w:val="003D1B09"/>
    <w:rPr>
      <w:sz w:val="16"/>
      <w:szCs w:val="16"/>
    </w:rPr>
  </w:style>
  <w:style w:type="paragraph" w:styleId="CommentText">
    <w:name w:val="annotation text"/>
    <w:basedOn w:val="Normal"/>
    <w:link w:val="CommentTextChar"/>
    <w:uiPriority w:val="99"/>
    <w:semiHidden/>
    <w:unhideWhenUsed/>
    <w:rsid w:val="003D1B09"/>
    <w:pPr>
      <w:spacing w:line="240" w:lineRule="auto"/>
    </w:pPr>
    <w:rPr>
      <w:szCs w:val="20"/>
    </w:rPr>
  </w:style>
  <w:style w:type="character" w:customStyle="1" w:styleId="CommentTextChar">
    <w:name w:val="Comment Text Char"/>
    <w:basedOn w:val="DefaultParagraphFont"/>
    <w:link w:val="CommentText"/>
    <w:uiPriority w:val="99"/>
    <w:semiHidden/>
    <w:rsid w:val="003D1B09"/>
    <w:rPr>
      <w:sz w:val="20"/>
      <w:szCs w:val="20"/>
    </w:rPr>
  </w:style>
  <w:style w:type="paragraph" w:styleId="CommentSubject">
    <w:name w:val="annotation subject"/>
    <w:basedOn w:val="CommentText"/>
    <w:next w:val="CommentText"/>
    <w:link w:val="CommentSubjectChar"/>
    <w:uiPriority w:val="99"/>
    <w:semiHidden/>
    <w:unhideWhenUsed/>
    <w:rsid w:val="003D1B09"/>
    <w:rPr>
      <w:b/>
      <w:bCs/>
    </w:rPr>
  </w:style>
  <w:style w:type="character" w:customStyle="1" w:styleId="CommentSubjectChar">
    <w:name w:val="Comment Subject Char"/>
    <w:basedOn w:val="CommentTextChar"/>
    <w:link w:val="CommentSubject"/>
    <w:uiPriority w:val="99"/>
    <w:semiHidden/>
    <w:rsid w:val="003D1B09"/>
    <w:rPr>
      <w:b/>
      <w:bCs/>
      <w:sz w:val="20"/>
      <w:szCs w:val="20"/>
    </w:rPr>
  </w:style>
  <w:style w:type="paragraph" w:styleId="ListParagraph">
    <w:name w:val="List Paragraph"/>
    <w:basedOn w:val="Normal"/>
    <w:uiPriority w:val="34"/>
    <w:qFormat/>
    <w:rsid w:val="0053578A"/>
    <w:pPr>
      <w:spacing w:after="80"/>
      <w:ind w:left="720"/>
      <w:contextualSpacing/>
    </w:pPr>
    <w:rPr>
      <w:rFonts w:ascii="Arial" w:eastAsia="Arial" w:hAnsi="Arial" w:cs="Times New Roman"/>
    </w:rPr>
  </w:style>
  <w:style w:type="paragraph" w:customStyle="1" w:styleId="CordahHeading1">
    <w:name w:val="Cordah Heading 1"/>
    <w:basedOn w:val="Heading1"/>
    <w:next w:val="Normal"/>
    <w:rsid w:val="0005489A"/>
    <w:pPr>
      <w:numPr>
        <w:numId w:val="4"/>
      </w:numPr>
      <w:tabs>
        <w:tab w:val="clear" w:pos="1077"/>
      </w:tabs>
      <w:spacing w:before="160" w:after="160" w:line="320" w:lineRule="exact"/>
    </w:pPr>
    <w:rPr>
      <w:rFonts w:ascii="Arial" w:eastAsia="Times New Roman" w:hAnsi="Arial" w:cs="Times New Roman"/>
      <w:bCs w:val="0"/>
      <w:color w:val="auto"/>
      <w:sz w:val="20"/>
      <w:szCs w:val="20"/>
      <w:lang w:val="en-US"/>
    </w:rPr>
  </w:style>
  <w:style w:type="paragraph" w:customStyle="1" w:styleId="CordahHeading3">
    <w:name w:val="Cordah Heading 3"/>
    <w:basedOn w:val="Heading3"/>
    <w:next w:val="Normal"/>
    <w:rsid w:val="0005489A"/>
    <w:pPr>
      <w:numPr>
        <w:numId w:val="4"/>
      </w:numPr>
      <w:spacing w:before="160" w:after="160" w:line="320" w:lineRule="exact"/>
    </w:pPr>
    <w:rPr>
      <w:rFonts w:eastAsia="Times New Roman" w:cs="Times New Roman"/>
      <w:b/>
      <w:noProof w:val="0"/>
      <w:kern w:val="0"/>
      <w:lang w:val="en-US"/>
    </w:rPr>
  </w:style>
  <w:style w:type="paragraph" w:customStyle="1" w:styleId="CordahHeading4">
    <w:name w:val="Cordah Heading 4"/>
    <w:basedOn w:val="Heading4"/>
    <w:next w:val="Normal"/>
    <w:rsid w:val="0005489A"/>
    <w:pPr>
      <w:keepNext w:val="0"/>
      <w:numPr>
        <w:numId w:val="4"/>
      </w:numPr>
      <w:tabs>
        <w:tab w:val="clear" w:pos="1077"/>
      </w:tabs>
      <w:spacing w:before="160" w:after="160" w:line="320" w:lineRule="exact"/>
    </w:pPr>
    <w:rPr>
      <w:rFonts w:ascii="Tahoma" w:eastAsia="Times New Roman" w:hAnsi="Tahoma" w:cs="Times New Roman"/>
      <w:i w:val="0"/>
      <w:iCs w:val="0"/>
      <w:kern w:val="0"/>
      <w:sz w:val="24"/>
      <w:lang w:val="en-US"/>
    </w:rPr>
  </w:style>
  <w:style w:type="table" w:customStyle="1" w:styleId="TableGrid1">
    <w:name w:val="Table Grid1"/>
    <w:basedOn w:val="TableNormal"/>
    <w:next w:val="TableGrid"/>
    <w:uiPriority w:val="59"/>
    <w:unhideWhenUsed/>
    <w:rsid w:val="009712E3"/>
    <w:pPr>
      <w:spacing w:after="0" w:line="240" w:lineRule="auto"/>
    </w:pPr>
    <w:rPr>
      <w:rFonts w:ascii="Calibri" w:eastAsia="Times New Roman" w:hAnsi="Calibri"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unhideWhenUsed/>
    <w:rsid w:val="009712E3"/>
    <w:pPr>
      <w:spacing w:after="0" w:line="240" w:lineRule="auto"/>
    </w:pPr>
    <w:rPr>
      <w:rFonts w:ascii="Calibri" w:eastAsia="Times New Roman" w:hAnsi="Calibri"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unhideWhenUsed/>
    <w:rsid w:val="00EA3BE2"/>
    <w:pPr>
      <w:spacing w:after="0" w:line="240" w:lineRule="auto"/>
    </w:pPr>
    <w:rPr>
      <w:rFonts w:ascii="Calibri" w:eastAsia="Times New Roman" w:hAnsi="Calibri"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unhideWhenUsed/>
    <w:rsid w:val="00EA3BE2"/>
    <w:pPr>
      <w:spacing w:after="0" w:line="240" w:lineRule="auto"/>
    </w:pPr>
    <w:rPr>
      <w:rFonts w:ascii="Calibri" w:eastAsia="Times New Roman" w:hAnsi="Calibri"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unhideWhenUsed/>
    <w:rsid w:val="00471CCF"/>
    <w:pPr>
      <w:spacing w:after="0" w:line="240" w:lineRule="auto"/>
    </w:pPr>
    <w:rPr>
      <w:rFonts w:ascii="Calibri" w:eastAsia="Times New Roman" w:hAnsi="Calibri"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unhideWhenUsed/>
    <w:rsid w:val="00471CCF"/>
    <w:pPr>
      <w:spacing w:after="0" w:line="240" w:lineRule="auto"/>
    </w:pPr>
    <w:rPr>
      <w:rFonts w:ascii="Calibri" w:eastAsia="Times New Roman" w:hAnsi="Calibri"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unhideWhenUsed/>
    <w:rsid w:val="00282B67"/>
    <w:pPr>
      <w:spacing w:after="0" w:line="240" w:lineRule="auto"/>
    </w:pPr>
    <w:rPr>
      <w:rFonts w:ascii="Calibri" w:eastAsia="Times New Roman" w:hAnsi="Calibri"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unhideWhenUsed/>
    <w:rsid w:val="00282B67"/>
    <w:pPr>
      <w:spacing w:after="0" w:line="240" w:lineRule="auto"/>
    </w:pPr>
    <w:rPr>
      <w:rFonts w:ascii="Calibri" w:eastAsia="Times New Roman" w:hAnsi="Calibri"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unhideWhenUsed/>
    <w:rsid w:val="00381C16"/>
    <w:pPr>
      <w:spacing w:after="0" w:line="240" w:lineRule="auto"/>
    </w:pPr>
    <w:rPr>
      <w:rFonts w:ascii="Calibri" w:eastAsia="Times New Roman" w:hAnsi="Calibri"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qFormat/>
    <w:rsid w:val="0035705D"/>
    <w:pPr>
      <w:numPr>
        <w:numId w:val="5"/>
      </w:numPr>
      <w:spacing w:before="120"/>
    </w:pPr>
    <w:rPr>
      <w:rFonts w:ascii="Arial" w:eastAsia="Times New Roman" w:hAnsi="Arial" w:cs="Times New Roman"/>
      <w:szCs w:val="24"/>
      <w:lang w:val="en-US"/>
    </w:rPr>
  </w:style>
  <w:style w:type="paragraph" w:customStyle="1" w:styleId="Heading">
    <w:name w:val="Heading"/>
    <w:basedOn w:val="Normal"/>
    <w:rsid w:val="00D445F0"/>
    <w:pPr>
      <w:spacing w:before="240" w:after="0"/>
      <w:ind w:left="1080"/>
    </w:pPr>
    <w:rPr>
      <w:rFonts w:ascii="Book Antiqua" w:eastAsia="Times New Roman" w:hAnsi="Book Antiqua" w:cs="Times New Roman"/>
      <w:b/>
      <w:bCs/>
      <w:i/>
      <w:iCs/>
      <w:color w:val="0000FF"/>
      <w:sz w:val="32"/>
      <w:szCs w:val="32"/>
      <w:lang w:val="en-US"/>
    </w:rPr>
  </w:style>
  <w:style w:type="paragraph" w:customStyle="1" w:styleId="Subheading1">
    <w:name w:val="Sub heading 1"/>
    <w:basedOn w:val="Normal"/>
    <w:next w:val="Heading2"/>
    <w:rsid w:val="00D445F0"/>
    <w:pPr>
      <w:spacing w:before="240" w:after="0"/>
      <w:ind w:left="720"/>
    </w:pPr>
    <w:rPr>
      <w:rFonts w:ascii="Book Antiqua" w:eastAsia="Times New Roman" w:hAnsi="Book Antiqua" w:cs="Times New Roman"/>
      <w:b/>
      <w:sz w:val="22"/>
      <w:szCs w:val="24"/>
      <w:lang w:val="en-US"/>
    </w:rPr>
  </w:style>
  <w:style w:type="paragraph" w:customStyle="1" w:styleId="SUBHEADING2">
    <w:name w:val="SUB HEADING 2"/>
    <w:basedOn w:val="Normal"/>
    <w:next w:val="BlockText"/>
    <w:rsid w:val="00D445F0"/>
    <w:pPr>
      <w:spacing w:before="240" w:after="0"/>
      <w:ind w:left="1080"/>
    </w:pPr>
    <w:rPr>
      <w:rFonts w:ascii="Book Antiqua" w:eastAsia="Times New Roman" w:hAnsi="Book Antiqua" w:cs="Times New Roman"/>
      <w:sz w:val="22"/>
      <w:szCs w:val="24"/>
      <w:lang w:val="en-US"/>
    </w:rPr>
  </w:style>
  <w:style w:type="paragraph" w:styleId="BlockText">
    <w:name w:val="Block Text"/>
    <w:basedOn w:val="Normal"/>
    <w:rsid w:val="00D445F0"/>
    <w:pPr>
      <w:spacing w:before="240"/>
      <w:ind w:left="1080" w:right="1440"/>
    </w:pPr>
    <w:rPr>
      <w:rFonts w:ascii="Arial" w:eastAsia="Times New Roman" w:hAnsi="Arial" w:cs="Times New Roman"/>
      <w:szCs w:val="24"/>
      <w:lang w:val="en-US"/>
    </w:rPr>
  </w:style>
  <w:style w:type="paragraph" w:customStyle="1" w:styleId="HEADING4BMT">
    <w:name w:val="HEADING 4 BMT"/>
    <w:basedOn w:val="Normal"/>
    <w:autoRedefine/>
    <w:rsid w:val="00D445F0"/>
    <w:pPr>
      <w:keepNext/>
      <w:tabs>
        <w:tab w:val="num" w:pos="720"/>
        <w:tab w:val="left" w:pos="1728"/>
      </w:tabs>
      <w:spacing w:before="160" w:after="80" w:line="240" w:lineRule="auto"/>
      <w:ind w:left="720"/>
      <w:outlineLvl w:val="2"/>
    </w:pPr>
    <w:rPr>
      <w:rFonts w:ascii="Arial" w:eastAsia="Times New Roman" w:hAnsi="Arial" w:cs="Times New Roman"/>
      <w:b/>
      <w:bCs/>
      <w:color w:val="008080"/>
      <w:kern w:val="28"/>
      <w:szCs w:val="20"/>
      <w:lang w:val="en-US"/>
    </w:rPr>
  </w:style>
  <w:style w:type="character" w:styleId="PageNumber">
    <w:name w:val="page number"/>
    <w:basedOn w:val="DefaultParagraphFont"/>
    <w:rsid w:val="00D445F0"/>
  </w:style>
  <w:style w:type="numbering" w:customStyle="1" w:styleId="Style2Heading211ptNotBoldNotItalicJustifiedLeft">
    <w:name w:val="Style 2 Heading 2 + 11 pt Not Bold Not Italic + Justified Left..."/>
    <w:basedOn w:val="NoList"/>
    <w:rsid w:val="00D445F0"/>
    <w:pPr>
      <w:numPr>
        <w:numId w:val="7"/>
      </w:numPr>
    </w:pPr>
  </w:style>
  <w:style w:type="character" w:styleId="UnresolvedMention">
    <w:name w:val="Unresolved Mention"/>
    <w:basedOn w:val="DefaultParagraphFont"/>
    <w:uiPriority w:val="99"/>
    <w:semiHidden/>
    <w:unhideWhenUsed/>
    <w:rsid w:val="0035705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252946">
      <w:bodyDiv w:val="1"/>
      <w:marLeft w:val="0"/>
      <w:marRight w:val="0"/>
      <w:marTop w:val="0"/>
      <w:marBottom w:val="0"/>
      <w:divBdr>
        <w:top w:val="none" w:sz="0" w:space="0" w:color="auto"/>
        <w:left w:val="none" w:sz="0" w:space="0" w:color="auto"/>
        <w:bottom w:val="none" w:sz="0" w:space="0" w:color="auto"/>
        <w:right w:val="none" w:sz="0" w:space="0" w:color="auto"/>
      </w:divBdr>
    </w:div>
    <w:div w:id="925650377">
      <w:bodyDiv w:val="1"/>
      <w:marLeft w:val="0"/>
      <w:marRight w:val="0"/>
      <w:marTop w:val="0"/>
      <w:marBottom w:val="0"/>
      <w:divBdr>
        <w:top w:val="none" w:sz="0" w:space="0" w:color="auto"/>
        <w:left w:val="none" w:sz="0" w:space="0" w:color="auto"/>
        <w:bottom w:val="none" w:sz="0" w:space="0" w:color="auto"/>
        <w:right w:val="none" w:sz="0" w:space="0" w:color="auto"/>
      </w:divBdr>
    </w:div>
    <w:div w:id="1018431723">
      <w:bodyDiv w:val="1"/>
      <w:marLeft w:val="0"/>
      <w:marRight w:val="0"/>
      <w:marTop w:val="0"/>
      <w:marBottom w:val="0"/>
      <w:divBdr>
        <w:top w:val="none" w:sz="0" w:space="0" w:color="auto"/>
        <w:left w:val="none" w:sz="0" w:space="0" w:color="auto"/>
        <w:bottom w:val="none" w:sz="0" w:space="0" w:color="auto"/>
        <w:right w:val="none" w:sz="0" w:space="0" w:color="auto"/>
      </w:divBdr>
    </w:div>
    <w:div w:id="1305238237">
      <w:bodyDiv w:val="1"/>
      <w:marLeft w:val="0"/>
      <w:marRight w:val="0"/>
      <w:marTop w:val="0"/>
      <w:marBottom w:val="0"/>
      <w:divBdr>
        <w:top w:val="none" w:sz="0" w:space="0" w:color="auto"/>
        <w:left w:val="none" w:sz="0" w:space="0" w:color="auto"/>
        <w:bottom w:val="none" w:sz="0" w:space="0" w:color="auto"/>
        <w:right w:val="none" w:sz="0" w:space="0" w:color="auto"/>
      </w:divBdr>
    </w:div>
    <w:div w:id="1309628416">
      <w:bodyDiv w:val="1"/>
      <w:marLeft w:val="0"/>
      <w:marRight w:val="0"/>
      <w:marTop w:val="0"/>
      <w:marBottom w:val="0"/>
      <w:divBdr>
        <w:top w:val="none" w:sz="0" w:space="0" w:color="auto"/>
        <w:left w:val="none" w:sz="0" w:space="0" w:color="auto"/>
        <w:bottom w:val="none" w:sz="0" w:space="0" w:color="auto"/>
        <w:right w:val="none" w:sz="0" w:space="0" w:color="auto"/>
      </w:divBdr>
    </w:div>
    <w:div w:id="1484616345">
      <w:bodyDiv w:val="1"/>
      <w:marLeft w:val="0"/>
      <w:marRight w:val="0"/>
      <w:marTop w:val="0"/>
      <w:marBottom w:val="0"/>
      <w:divBdr>
        <w:top w:val="none" w:sz="0" w:space="0" w:color="auto"/>
        <w:left w:val="none" w:sz="0" w:space="0" w:color="auto"/>
        <w:bottom w:val="none" w:sz="0" w:space="0" w:color="auto"/>
        <w:right w:val="none" w:sz="0" w:space="0" w:color="auto"/>
      </w:divBdr>
    </w:div>
    <w:div w:id="1811482134">
      <w:bodyDiv w:val="1"/>
      <w:marLeft w:val="0"/>
      <w:marRight w:val="0"/>
      <w:marTop w:val="0"/>
      <w:marBottom w:val="0"/>
      <w:divBdr>
        <w:top w:val="none" w:sz="0" w:space="0" w:color="auto"/>
        <w:left w:val="none" w:sz="0" w:space="0" w:color="auto"/>
        <w:bottom w:val="none" w:sz="0" w:space="0" w:color="auto"/>
        <w:right w:val="none" w:sz="0" w:space="0" w:color="auto"/>
      </w:divBdr>
    </w:div>
    <w:div w:id="1945728529">
      <w:bodyDiv w:val="1"/>
      <w:marLeft w:val="0"/>
      <w:marRight w:val="0"/>
      <w:marTop w:val="0"/>
      <w:marBottom w:val="0"/>
      <w:divBdr>
        <w:top w:val="none" w:sz="0" w:space="0" w:color="auto"/>
        <w:left w:val="none" w:sz="0" w:space="0" w:color="auto"/>
        <w:bottom w:val="none" w:sz="0" w:space="0" w:color="auto"/>
        <w:right w:val="none" w:sz="0" w:space="0" w:color="auto"/>
      </w:divBdr>
    </w:div>
    <w:div w:id="199768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dhakar\Desktop\Temp\BMT%20reports%20and%20Formats\BMT%20Report%20template%2023032011.dotx" TargetMode="External"/></Relationships>
</file>

<file path=word/theme/theme1.xml><?xml version="1.0" encoding="utf-8"?>
<a:theme xmlns:a="http://schemas.openxmlformats.org/drawingml/2006/main" name="Theme1">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hade val="40000"/>
                <a:satMod val="150000"/>
              </a:schemeClr>
            </a:gs>
            <a:gs pos="30000">
              <a:schemeClr val="phClr">
                <a:shade val="60000"/>
                <a:satMod val="150000"/>
              </a:schemeClr>
            </a:gs>
            <a:gs pos="100000">
              <a:schemeClr val="phClr">
                <a:tint val="83000"/>
                <a:satMod val="200000"/>
              </a:schemeClr>
            </a:gs>
          </a:gsLst>
          <a:lin ang="13000000" scaled="0"/>
        </a:gradFill>
        <a:gradFill rotWithShape="1">
          <a:gsLst>
            <a:gs pos="0">
              <a:schemeClr val="phClr">
                <a:tint val="78000"/>
                <a:satMod val="220000"/>
              </a:schemeClr>
            </a:gs>
            <a:gs pos="100000">
              <a:schemeClr val="phClr">
                <a:shade val="35000"/>
                <a:satMod val="155000"/>
              </a:schemeClr>
            </a:gs>
          </a:gsLst>
          <a:path path="circle">
            <a:fillToRect l="60000" t="50000" r="4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1929ec4-b853-44b1-97af-663a6a25af75" xsi:nil="true"/>
    <lcf76f155ced4ddcb4097134ff3c332f xmlns="026d25ee-5441-4561-8ccc-9ef86cc9b58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E1680598E2CD4B8873271FB0A4089D" ma:contentTypeVersion="15" ma:contentTypeDescription="Create a new document." ma:contentTypeScope="" ma:versionID="668fe3f10662b989164fa79869b044a4">
  <xsd:schema xmlns:xsd="http://www.w3.org/2001/XMLSchema" xmlns:xs="http://www.w3.org/2001/XMLSchema" xmlns:p="http://schemas.microsoft.com/office/2006/metadata/properties" xmlns:ns2="026d25ee-5441-4561-8ccc-9ef86cc9b58a" xmlns:ns3="d1929ec4-b853-44b1-97af-663a6a25af75" targetNamespace="http://schemas.microsoft.com/office/2006/metadata/properties" ma:root="true" ma:fieldsID="a63186a8d25dae6211937703fef6fe18" ns2:_="" ns3:_="">
    <xsd:import namespace="026d25ee-5441-4561-8ccc-9ef86cc9b58a"/>
    <xsd:import namespace="d1929ec4-b853-44b1-97af-663a6a25af7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6d25ee-5441-4561-8ccc-9ef86cc9b5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1972f45-99e4-4d95-9530-8f50712244b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1929ec4-b853-44b1-97af-663a6a25af7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90ff7945-a4ac-414a-a05a-2fc4ae83180d}" ma:internalName="TaxCatchAll" ma:showField="CatchAllData" ma:web="d1929ec4-b853-44b1-97af-663a6a25af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114DE-8D8D-4E36-98B8-5284EF2F1BDD}">
  <ds:schemaRefs>
    <ds:schemaRef ds:uri="http://schemas.microsoft.com/office/2006/metadata/properties"/>
    <ds:schemaRef ds:uri="http://schemas.microsoft.com/office/infopath/2007/PartnerControls"/>
    <ds:schemaRef ds:uri="d1929ec4-b853-44b1-97af-663a6a25af75"/>
    <ds:schemaRef ds:uri="026d25ee-5441-4561-8ccc-9ef86cc9b58a"/>
  </ds:schemaRefs>
</ds:datastoreItem>
</file>

<file path=customXml/itemProps2.xml><?xml version="1.0" encoding="utf-8"?>
<ds:datastoreItem xmlns:ds="http://schemas.openxmlformats.org/officeDocument/2006/customXml" ds:itemID="{B40B6EA6-94A3-494C-BF75-5C08239A056A}">
  <ds:schemaRefs>
    <ds:schemaRef ds:uri="http://schemas.microsoft.com/sharepoint/v3/contenttype/forms"/>
  </ds:schemaRefs>
</ds:datastoreItem>
</file>

<file path=customXml/itemProps3.xml><?xml version="1.0" encoding="utf-8"?>
<ds:datastoreItem xmlns:ds="http://schemas.openxmlformats.org/officeDocument/2006/customXml" ds:itemID="{F67C3E95-43E1-4EED-90CA-1B92AF7C2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6d25ee-5441-4561-8ccc-9ef86cc9b58a"/>
    <ds:schemaRef ds:uri="d1929ec4-b853-44b1-97af-663a6a25af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1606C0-C1A0-4634-99E9-C250BE5F1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BMT Report template 23032011</Template>
  <TotalTime>11</TotalTime>
  <Pages>1</Pages>
  <Words>27</Words>
  <Characters>155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Sudhakar</dc:creator>
  <cp:keywords/>
  <dc:description/>
  <cp:lastModifiedBy>Jayesh Padaliya</cp:lastModifiedBy>
  <cp:revision>10</cp:revision>
  <cp:lastPrinted>2018-04-06T13:19:00Z</cp:lastPrinted>
  <dcterms:created xsi:type="dcterms:W3CDTF">2023-09-18T06:02:00Z</dcterms:created>
  <dcterms:modified xsi:type="dcterms:W3CDTF">2024-01-19T09:01:00Z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0x010100EEE1680598E2CD4B8873271FB0A4089D</vt:lpwstr>
  </property>
  <property fmtid="{D5CDD505-2E9C-101B-9397-08002B2CF9AE}" pid="3" name="MSIP_Label_71bba39d-4745-4e9d-97db-0c1927b54242_Enabled">
    <vt:lpwstr>true</vt:lpwstr>
  </property>
  <property fmtid="{D5CDD505-2E9C-101B-9397-08002B2CF9AE}" pid="4" name="MSIP_Label_71bba39d-4745-4e9d-97db-0c1927b54242_SetDate">
    <vt:lpwstr>2024-01-19T09:01:57Z</vt:lpwstr>
  </property>
  <property fmtid="{D5CDD505-2E9C-101B-9397-08002B2CF9AE}" pid="5" name="MSIP_Label_71bba39d-4745-4e9d-97db-0c1927b54242_Method">
    <vt:lpwstr>Privileged</vt:lpwstr>
  </property>
  <property fmtid="{D5CDD505-2E9C-101B-9397-08002B2CF9AE}" pid="6" name="MSIP_Label_71bba39d-4745-4e9d-97db-0c1927b54242_Name">
    <vt:lpwstr>Internal</vt:lpwstr>
  </property>
  <property fmtid="{D5CDD505-2E9C-101B-9397-08002B2CF9AE}" pid="7" name="MSIP_Label_71bba39d-4745-4e9d-97db-0c1927b54242_SiteId">
    <vt:lpwstr>05d75c05-fa1a-42e7-9cf1-eb416c396f2d</vt:lpwstr>
  </property>
  <property fmtid="{D5CDD505-2E9C-101B-9397-08002B2CF9AE}" pid="8" name="MSIP_Label_71bba39d-4745-4e9d-97db-0c1927b54242_ActionId">
    <vt:lpwstr>c55f72b6-68b3-4ab6-b770-3cb43303f3f0</vt:lpwstr>
  </property>
  <property fmtid="{D5CDD505-2E9C-101B-9397-08002B2CF9AE}" pid="9" name="MSIP_Label_71bba39d-4745-4e9d-97db-0c1927b54242_ContentBits">
    <vt:lpwstr>2</vt:lpwstr>
  </property>
</Properties>
</file>